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65FC8" w14:textId="77777777" w:rsidR="00801465" w:rsidRDefault="00801465" w:rsidP="0030234B">
      <w:pPr>
        <w:ind w:right="-180"/>
        <w:jc w:val="both"/>
        <w:rPr>
          <w:rFonts w:ascii="Calibri" w:hAnsi="Calibri" w:cs="Calibri"/>
          <w:lang w:eastAsia="ro-RO"/>
        </w:rPr>
      </w:pPr>
    </w:p>
    <w:p w14:paraId="6E852384" w14:textId="70EDF518" w:rsidR="00801465" w:rsidRDefault="00E94E9B" w:rsidP="00E94E9B">
      <w:pPr>
        <w:ind w:right="-180"/>
        <w:jc w:val="center"/>
        <w:rPr>
          <w:rFonts w:ascii="Calibri" w:hAnsi="Calibri" w:cs="Calibri"/>
          <w:b/>
          <w:lang w:eastAsia="ro-RO"/>
        </w:rPr>
      </w:pPr>
      <w:r>
        <w:rPr>
          <w:rFonts w:ascii="Calibri" w:hAnsi="Calibri" w:cs="Calibri"/>
          <w:b/>
          <w:lang w:eastAsia="ro-RO"/>
        </w:rPr>
        <w:t>2023</w:t>
      </w:r>
    </w:p>
    <w:p w14:paraId="089ADA36" w14:textId="2768AD85" w:rsidR="00E94E9B" w:rsidRDefault="00E94E9B" w:rsidP="00E94E9B">
      <w:pPr>
        <w:ind w:right="-180"/>
        <w:jc w:val="right"/>
        <w:rPr>
          <w:rFonts w:ascii="Calibri" w:hAnsi="Calibri" w:cs="Calibri"/>
          <w:b/>
          <w:lang w:eastAsia="ro-RO"/>
        </w:rPr>
      </w:pPr>
      <w:r>
        <w:rPr>
          <w:rFonts w:ascii="Calibri" w:hAnsi="Calibri" w:cs="Calibri"/>
          <w:b/>
          <w:lang w:eastAsia="ro-RO"/>
        </w:rPr>
        <w:t>Email: comisiaelectoralacentrala2023@cmr.ro</w:t>
      </w:r>
    </w:p>
    <w:p w14:paraId="6BDC758D" w14:textId="70BED88D" w:rsidR="00351D5E" w:rsidRDefault="00351D5E" w:rsidP="00351D5E">
      <w:pPr>
        <w:pStyle w:val="BodyText"/>
        <w:spacing w:after="120"/>
        <w:jc w:val="right"/>
        <w:rPr>
          <w:rFonts w:ascii="Microsoft Sans Serif" w:hAnsi="Microsoft Sans Serif" w:cs="Microsoft Sans Serif"/>
        </w:rPr>
      </w:pPr>
      <w:r>
        <w:rPr>
          <w:rStyle w:val="BodyTextChar1"/>
          <w:color w:val="000000"/>
        </w:rPr>
        <w:t>Anexa nr. 2</w:t>
      </w:r>
    </w:p>
    <w:p w14:paraId="5F58BA41" w14:textId="2E37C619" w:rsidR="00351D5E" w:rsidRPr="00351D5E" w:rsidRDefault="00351D5E" w:rsidP="00351D5E">
      <w:pPr>
        <w:ind w:right="-180"/>
        <w:jc w:val="center"/>
        <w:rPr>
          <w:rStyle w:val="Heading4"/>
          <w:b w:val="0"/>
          <w:bCs w:val="0"/>
          <w:sz w:val="28"/>
          <w:szCs w:val="28"/>
        </w:rPr>
      </w:pPr>
      <w:r w:rsidRPr="00351D5E">
        <w:rPr>
          <w:rStyle w:val="Heading3"/>
          <w:b w:val="0"/>
          <w:bCs w:val="0"/>
        </w:rPr>
        <w:t xml:space="preserve">Modelul documentului de acreditare </w:t>
      </w:r>
      <w:r w:rsidR="00D744B0">
        <w:rPr>
          <w:rStyle w:val="Heading3"/>
          <w:b w:val="0"/>
          <w:bCs w:val="0"/>
        </w:rPr>
        <w:t>specialist IT</w:t>
      </w:r>
    </w:p>
    <w:p w14:paraId="2167370B" w14:textId="69EE299A" w:rsidR="00351D5E" w:rsidRPr="00351D5E" w:rsidRDefault="00351D5E" w:rsidP="00351D5E">
      <w:pPr>
        <w:pStyle w:val="BodyText"/>
        <w:spacing w:after="120"/>
        <w:jc w:val="right"/>
        <w:rPr>
          <w:rFonts w:ascii="Microsoft Sans Serif" w:hAnsi="Microsoft Sans Serif" w:cs="Microsoft Sans Serif"/>
          <w:sz w:val="28"/>
          <w:szCs w:val="28"/>
        </w:rPr>
      </w:pPr>
    </w:p>
    <w:p w14:paraId="0A07B6EA" w14:textId="77777777" w:rsidR="00351D5E" w:rsidRDefault="00351D5E" w:rsidP="00351D5E">
      <w:pPr>
        <w:pStyle w:val="Heading30"/>
        <w:keepNext/>
        <w:keepLines/>
        <w:spacing w:after="120" w:line="240" w:lineRule="auto"/>
        <w:rPr>
          <w:rFonts w:ascii="Microsoft Sans Serif" w:hAnsi="Microsoft Sans Serif" w:cs="Microsoft Sans Serif"/>
          <w:b w:val="0"/>
          <w:bCs w:val="0"/>
          <w:color w:val="auto"/>
          <w:sz w:val="24"/>
          <w:szCs w:val="24"/>
        </w:rPr>
      </w:pPr>
      <w:r>
        <w:rPr>
          <w:rStyle w:val="Heading3"/>
          <w:b/>
          <w:bCs/>
          <w:color w:val="000000"/>
        </w:rPr>
        <w:t>ACREDITARE</w:t>
      </w:r>
    </w:p>
    <w:p w14:paraId="6500DB37" w14:textId="77777777" w:rsidR="00351D5E" w:rsidRDefault="00351D5E" w:rsidP="00351D5E">
      <w:pPr>
        <w:pStyle w:val="BodyText"/>
        <w:tabs>
          <w:tab w:val="left" w:leader="dot" w:pos="1104"/>
        </w:tabs>
        <w:spacing w:after="540"/>
        <w:jc w:val="center"/>
        <w:rPr>
          <w:rFonts w:ascii="Microsoft Sans Serif" w:hAnsi="Microsoft Sans Serif" w:cs="Microsoft Sans Serif"/>
        </w:rPr>
      </w:pPr>
      <w:r>
        <w:rPr>
          <w:rStyle w:val="BodyTextChar1"/>
          <w:b/>
          <w:bCs/>
          <w:color w:val="000000"/>
        </w:rPr>
        <w:t>Nr</w:t>
      </w:r>
      <w:r>
        <w:rPr>
          <w:rStyle w:val="BodyTextChar1"/>
          <w:b/>
          <w:bCs/>
          <w:color w:val="000000"/>
        </w:rPr>
        <w:tab/>
      </w:r>
    </w:p>
    <w:p w14:paraId="21EC15AB" w14:textId="7CE1B9F0" w:rsidR="00F11C16" w:rsidRDefault="00351D5E" w:rsidP="00A77146">
      <w:pPr>
        <w:pStyle w:val="BodyText"/>
        <w:tabs>
          <w:tab w:val="right" w:leader="dot" w:pos="8045"/>
          <w:tab w:val="left" w:pos="8284"/>
        </w:tabs>
        <w:spacing w:after="0"/>
        <w:ind w:firstLine="720"/>
        <w:jc w:val="both"/>
        <w:rPr>
          <w:rFonts w:ascii="Microsoft Sans Serif" w:hAnsi="Microsoft Sans Serif" w:cs="Microsoft Sans Serif"/>
        </w:rPr>
      </w:pPr>
      <w:proofErr w:type="spellStart"/>
      <w:r>
        <w:rPr>
          <w:rStyle w:val="BodyTextChar1"/>
          <w:color w:val="000000"/>
        </w:rPr>
        <w:t>Avand</w:t>
      </w:r>
      <w:proofErr w:type="spellEnd"/>
      <w:r>
        <w:rPr>
          <w:rStyle w:val="BodyTextChar1"/>
          <w:color w:val="000000"/>
        </w:rPr>
        <w:t xml:space="preserve"> in ve</w:t>
      </w:r>
      <w:r w:rsidR="00A77146">
        <w:rPr>
          <w:rStyle w:val="BodyTextChar1"/>
          <w:color w:val="000000"/>
        </w:rPr>
        <w:t xml:space="preserve">dere cererea </w:t>
      </w:r>
      <w:proofErr w:type="spellStart"/>
      <w:r w:rsidR="00A77146">
        <w:rPr>
          <w:rStyle w:val="BodyTextChar1"/>
          <w:color w:val="000000"/>
        </w:rPr>
        <w:t>inregistrata</w:t>
      </w:r>
      <w:proofErr w:type="spellEnd"/>
      <w:r w:rsidR="00A77146">
        <w:rPr>
          <w:rStyle w:val="BodyTextChar1"/>
          <w:color w:val="000000"/>
        </w:rPr>
        <w:t xml:space="preserve"> cu nr</w:t>
      </w:r>
      <w:r w:rsidR="00F11C16">
        <w:rPr>
          <w:rStyle w:val="BodyTextChar1"/>
          <w:color w:val="000000"/>
        </w:rPr>
        <w:t xml:space="preserve">. </w:t>
      </w:r>
      <w:r w:rsidR="00A77146">
        <w:rPr>
          <w:rStyle w:val="BodyTextChar1"/>
          <w:color w:val="000000"/>
        </w:rPr>
        <w:t>...……………..</w:t>
      </w:r>
      <w:r>
        <w:rPr>
          <w:rStyle w:val="BodyTextChar1"/>
          <w:color w:val="000000"/>
        </w:rPr>
        <w:t>/2023</w:t>
      </w:r>
      <w:r w:rsidR="00A77146">
        <w:rPr>
          <w:rStyle w:val="BodyTextChar1"/>
          <w:color w:val="000000"/>
        </w:rPr>
        <w:t xml:space="preserve"> f</w:t>
      </w:r>
      <w:r>
        <w:rPr>
          <w:rStyle w:val="BodyTextChar1"/>
          <w:color w:val="000000"/>
        </w:rPr>
        <w:t>ormulata de</w:t>
      </w:r>
      <w:r w:rsidR="00F11C16">
        <w:rPr>
          <w:rStyle w:val="BodyTextChar1"/>
          <w:color w:val="000000"/>
        </w:rPr>
        <w:t xml:space="preserve">   …………………………..</w:t>
      </w:r>
      <w:r w:rsidR="00A77146">
        <w:rPr>
          <w:rFonts w:ascii="Microsoft Sans Serif" w:hAnsi="Microsoft Sans Serif" w:cs="Microsoft Sans Serif"/>
        </w:rPr>
        <w:t xml:space="preserve"> </w:t>
      </w:r>
    </w:p>
    <w:p w14:paraId="43C0666A" w14:textId="77777777" w:rsidR="00F11C16" w:rsidRDefault="00F11C16" w:rsidP="00A368D1">
      <w:pPr>
        <w:pStyle w:val="BodyText"/>
        <w:tabs>
          <w:tab w:val="right" w:leader="dot" w:pos="8045"/>
          <w:tab w:val="left" w:pos="8284"/>
        </w:tabs>
        <w:spacing w:after="0"/>
        <w:jc w:val="both"/>
        <w:rPr>
          <w:rFonts w:ascii="Microsoft Sans Serif" w:hAnsi="Microsoft Sans Serif" w:cs="Microsoft Sans Serif"/>
        </w:rPr>
      </w:pPr>
    </w:p>
    <w:p w14:paraId="2F813E55" w14:textId="6356836D" w:rsidR="00A77146" w:rsidRPr="00A77146" w:rsidRDefault="00F11C16" w:rsidP="00F11C16">
      <w:pPr>
        <w:pStyle w:val="BodyText"/>
        <w:tabs>
          <w:tab w:val="right" w:leader="dot" w:pos="8045"/>
          <w:tab w:val="left" w:pos="8284"/>
        </w:tabs>
        <w:spacing w:after="0"/>
        <w:jc w:val="both"/>
        <w:rPr>
          <w:rFonts w:ascii="Microsoft Sans Serif" w:hAnsi="Microsoft Sans Serif" w:cs="Microsoft Sans Serif"/>
          <w:b/>
        </w:rPr>
      </w:pPr>
      <w:r>
        <w:rPr>
          <w:rStyle w:val="BodyTextChar1"/>
          <w:color w:val="000000"/>
        </w:rPr>
        <w:t>…………………………………………………………………………….</w:t>
      </w:r>
      <w:r>
        <w:rPr>
          <w:rFonts w:ascii="Microsoft Sans Serif" w:hAnsi="Microsoft Sans Serif" w:cs="Microsoft Sans Serif"/>
        </w:rPr>
        <w:t>,</w:t>
      </w:r>
    </w:p>
    <w:p w14:paraId="7474B777" w14:textId="77777777" w:rsidR="00A77146" w:rsidRDefault="00A77146" w:rsidP="007871B9">
      <w:pPr>
        <w:pStyle w:val="BodyText"/>
        <w:tabs>
          <w:tab w:val="left" w:leader="dot" w:pos="4728"/>
          <w:tab w:val="right" w:leader="dot" w:pos="9614"/>
          <w:tab w:val="left" w:pos="9733"/>
        </w:tabs>
        <w:spacing w:after="0"/>
        <w:ind w:firstLine="740"/>
        <w:jc w:val="both"/>
        <w:rPr>
          <w:rStyle w:val="BodyTextChar1"/>
          <w:color w:val="000000"/>
        </w:rPr>
      </w:pPr>
    </w:p>
    <w:p w14:paraId="361992BE" w14:textId="0E1F621C" w:rsidR="00A368D1" w:rsidRDefault="00351D5E" w:rsidP="00A368D1">
      <w:pPr>
        <w:pStyle w:val="BodyText"/>
        <w:tabs>
          <w:tab w:val="left" w:leader="dot" w:pos="4728"/>
          <w:tab w:val="right" w:leader="dot" w:pos="9614"/>
          <w:tab w:val="left" w:pos="9733"/>
        </w:tabs>
        <w:spacing w:after="0"/>
        <w:ind w:firstLine="740"/>
        <w:jc w:val="both"/>
        <w:rPr>
          <w:rStyle w:val="BodyTextChar1"/>
          <w:color w:val="000000"/>
        </w:rPr>
      </w:pPr>
      <w:r>
        <w:rPr>
          <w:rStyle w:val="BodyTextChar1"/>
          <w:color w:val="000000"/>
        </w:rPr>
        <w:t xml:space="preserve">În temeiul Regulamentului Electoral privind comisiile de disciplina și a membrilor Comisiei Superioare de Disciplina din 28.04.2023, publicat in Monitorul Oficial nr.424/17.05.2023 cu </w:t>
      </w:r>
      <w:proofErr w:type="spellStart"/>
      <w:r>
        <w:rPr>
          <w:rStyle w:val="BodyTextChar1"/>
          <w:color w:val="000000"/>
        </w:rPr>
        <w:t>modificarile</w:t>
      </w:r>
      <w:proofErr w:type="spellEnd"/>
      <w:r>
        <w:rPr>
          <w:rStyle w:val="BodyTextChar1"/>
          <w:color w:val="000000"/>
        </w:rPr>
        <w:t xml:space="preserve"> si </w:t>
      </w:r>
      <w:proofErr w:type="spellStart"/>
      <w:r>
        <w:rPr>
          <w:rStyle w:val="BodyTextChar1"/>
          <w:color w:val="000000"/>
        </w:rPr>
        <w:t>completarile</w:t>
      </w:r>
      <w:proofErr w:type="spellEnd"/>
      <w:r>
        <w:rPr>
          <w:rStyle w:val="BodyTextChar1"/>
          <w:color w:val="000000"/>
        </w:rPr>
        <w:t xml:space="preserve"> ulterioare, se </w:t>
      </w:r>
      <w:proofErr w:type="spellStart"/>
      <w:r>
        <w:rPr>
          <w:rStyle w:val="BodyTextChar1"/>
          <w:color w:val="000000"/>
        </w:rPr>
        <w:t>acrediteaza</w:t>
      </w:r>
      <w:proofErr w:type="spellEnd"/>
      <w:r>
        <w:rPr>
          <w:rStyle w:val="BodyTextChar1"/>
          <w:color w:val="000000"/>
        </w:rPr>
        <w:t xml:space="preserve"> doamna/domnul...............................</w:t>
      </w:r>
      <w:r w:rsidR="007871B9">
        <w:rPr>
          <w:rStyle w:val="BodyTextChar1"/>
          <w:color w:val="000000"/>
        </w:rPr>
        <w:t>......................................, identificat cu CNP</w:t>
      </w:r>
      <w:r w:rsidR="00A77146">
        <w:rPr>
          <w:rStyle w:val="BodyTextChar1"/>
          <w:color w:val="000000"/>
        </w:rPr>
        <w:t xml:space="preserve"> </w:t>
      </w:r>
      <w:r w:rsidR="007871B9">
        <w:rPr>
          <w:rStyle w:val="BodyTextChar1"/>
          <w:color w:val="000000"/>
        </w:rPr>
        <w:t>.............................</w:t>
      </w:r>
      <w:r w:rsidR="00A77146">
        <w:rPr>
          <w:rStyle w:val="BodyTextChar1"/>
          <w:color w:val="000000"/>
        </w:rPr>
        <w:t>....</w:t>
      </w:r>
      <w:r w:rsidR="007871B9">
        <w:rPr>
          <w:rStyle w:val="BodyTextChar1"/>
          <w:color w:val="000000"/>
        </w:rPr>
        <w:t>......</w:t>
      </w:r>
      <w:r w:rsidR="00A77146">
        <w:rPr>
          <w:rStyle w:val="BodyTextChar1"/>
          <w:color w:val="000000"/>
        </w:rPr>
        <w:t xml:space="preserve"> </w:t>
      </w:r>
      <w:r w:rsidR="00D744B0">
        <w:rPr>
          <w:rStyle w:val="BodyTextChar1"/>
          <w:color w:val="000000"/>
        </w:rPr>
        <w:t>in calitate de specialist IT desemnat de Colegiul teritorial</w:t>
      </w:r>
      <w:r w:rsidR="00A368D1">
        <w:rPr>
          <w:rStyle w:val="BodyTextChar1"/>
          <w:color w:val="000000"/>
        </w:rPr>
        <w:t xml:space="preserve"> ………..</w:t>
      </w:r>
    </w:p>
    <w:p w14:paraId="57165EB3" w14:textId="22152DB6" w:rsidR="00D744B0" w:rsidRDefault="00A77146" w:rsidP="00A77146">
      <w:pPr>
        <w:pStyle w:val="BodyText"/>
        <w:tabs>
          <w:tab w:val="left" w:leader="dot" w:pos="4728"/>
          <w:tab w:val="right" w:leader="dot" w:pos="9614"/>
          <w:tab w:val="left" w:pos="9733"/>
        </w:tabs>
        <w:spacing w:after="0"/>
        <w:ind w:left="-900" w:firstLine="740"/>
        <w:jc w:val="both"/>
        <w:rPr>
          <w:rStyle w:val="BodyTextChar1"/>
          <w:color w:val="000000"/>
        </w:rPr>
      </w:pPr>
      <w:r>
        <w:rPr>
          <w:rStyle w:val="BodyTextChar1"/>
          <w:color w:val="000000"/>
        </w:rPr>
        <w:t xml:space="preserve"> </w:t>
      </w:r>
      <w:r w:rsidR="00D744B0">
        <w:rPr>
          <w:rStyle w:val="BodyTextChar1"/>
          <w:color w:val="000000"/>
        </w:rPr>
        <w:t>........................</w:t>
      </w:r>
      <w:r>
        <w:rPr>
          <w:rStyle w:val="BodyTextChar1"/>
          <w:color w:val="000000"/>
        </w:rPr>
        <w:t>.............................</w:t>
      </w:r>
    </w:p>
    <w:p w14:paraId="5E1A1E5C" w14:textId="72D6DD40" w:rsidR="007871B9" w:rsidRDefault="00D744B0" w:rsidP="007871B9">
      <w:pPr>
        <w:pStyle w:val="BodyText"/>
        <w:tabs>
          <w:tab w:val="left" w:leader="dot" w:pos="4728"/>
          <w:tab w:val="right" w:leader="dot" w:pos="9614"/>
          <w:tab w:val="left" w:pos="9733"/>
        </w:tabs>
        <w:spacing w:after="0"/>
        <w:ind w:firstLine="740"/>
        <w:jc w:val="both"/>
        <w:rPr>
          <w:rStyle w:val="BodyTextChar1"/>
          <w:color w:val="000000"/>
        </w:rPr>
      </w:pPr>
      <w:r>
        <w:rPr>
          <w:rStyle w:val="BodyTextChar1"/>
          <w:color w:val="000000"/>
        </w:rPr>
        <w:t xml:space="preserve">Pe </w:t>
      </w:r>
      <w:proofErr w:type="spellStart"/>
      <w:r>
        <w:rPr>
          <w:rStyle w:val="BodyTextChar1"/>
          <w:color w:val="000000"/>
        </w:rPr>
        <w:t>langa</w:t>
      </w:r>
      <w:proofErr w:type="spellEnd"/>
      <w:r>
        <w:rPr>
          <w:rStyle w:val="BodyTextChar1"/>
          <w:color w:val="000000"/>
        </w:rPr>
        <w:t xml:space="preserve"> consultantul IT </w:t>
      </w:r>
      <w:r w:rsidR="00F11E43">
        <w:rPr>
          <w:rStyle w:val="BodyTextChar1"/>
          <w:color w:val="000000"/>
        </w:rPr>
        <w:t xml:space="preserve">teritorial/ consultantul IT </w:t>
      </w:r>
      <w:proofErr w:type="spellStart"/>
      <w:r w:rsidR="00F11E43">
        <w:rPr>
          <w:rStyle w:val="BodyTextChar1"/>
          <w:color w:val="000000"/>
        </w:rPr>
        <w:t>national</w:t>
      </w:r>
      <w:proofErr w:type="spellEnd"/>
    </w:p>
    <w:p w14:paraId="7521DB0F" w14:textId="77777777" w:rsidR="007871B9" w:rsidRDefault="007871B9" w:rsidP="007871B9">
      <w:pPr>
        <w:pStyle w:val="BodyText"/>
        <w:tabs>
          <w:tab w:val="left" w:leader="dot" w:pos="4728"/>
          <w:tab w:val="right" w:leader="dot" w:pos="9614"/>
          <w:tab w:val="left" w:pos="9733"/>
        </w:tabs>
        <w:spacing w:after="0"/>
        <w:ind w:firstLine="740"/>
        <w:jc w:val="both"/>
        <w:rPr>
          <w:rStyle w:val="BodyTextChar1"/>
          <w:color w:val="000000"/>
        </w:rPr>
      </w:pPr>
    </w:p>
    <w:p w14:paraId="0E92AB50" w14:textId="77777777" w:rsidR="007871B9" w:rsidRDefault="007871B9" w:rsidP="007871B9">
      <w:pPr>
        <w:pStyle w:val="BodyText"/>
        <w:tabs>
          <w:tab w:val="left" w:leader="dot" w:pos="4728"/>
          <w:tab w:val="right" w:leader="dot" w:pos="9614"/>
          <w:tab w:val="left" w:pos="9733"/>
        </w:tabs>
        <w:spacing w:after="0"/>
        <w:ind w:firstLine="740"/>
        <w:jc w:val="both"/>
        <w:rPr>
          <w:rStyle w:val="BodyTextChar1"/>
          <w:color w:val="000000"/>
        </w:rPr>
      </w:pPr>
    </w:p>
    <w:p w14:paraId="6F07AB9E" w14:textId="77777777" w:rsidR="007871B9" w:rsidRPr="00351D5E" w:rsidRDefault="007871B9" w:rsidP="007871B9">
      <w:pPr>
        <w:pStyle w:val="BodyText"/>
        <w:tabs>
          <w:tab w:val="left" w:leader="dot" w:pos="4728"/>
          <w:tab w:val="right" w:leader="dot" w:pos="9614"/>
          <w:tab w:val="left" w:pos="9733"/>
        </w:tabs>
        <w:spacing w:after="0"/>
        <w:ind w:firstLine="740"/>
        <w:jc w:val="both"/>
        <w:rPr>
          <w:color w:val="000000"/>
        </w:rPr>
      </w:pPr>
    </w:p>
    <w:p w14:paraId="440E9BBB" w14:textId="77777777" w:rsidR="00454099" w:rsidRDefault="00351D5E" w:rsidP="00454099">
      <w:pPr>
        <w:pStyle w:val="BodyText"/>
        <w:tabs>
          <w:tab w:val="left" w:leader="dot" w:pos="9586"/>
        </w:tabs>
        <w:spacing w:after="120"/>
        <w:ind w:left="540" w:firstLine="240"/>
        <w:jc w:val="both"/>
        <w:rPr>
          <w:rStyle w:val="BodyTextChar1"/>
          <w:b/>
          <w:bCs/>
          <w:color w:val="000000"/>
        </w:rPr>
      </w:pPr>
      <w:proofErr w:type="spellStart"/>
      <w:r>
        <w:rPr>
          <w:rStyle w:val="BodyTextChar1"/>
          <w:b/>
          <w:bCs/>
          <w:color w:val="000000"/>
        </w:rPr>
        <w:t>Presedintele</w:t>
      </w:r>
      <w:proofErr w:type="spellEnd"/>
      <w:r>
        <w:rPr>
          <w:rStyle w:val="BodyTextChar1"/>
          <w:b/>
          <w:bCs/>
          <w:color w:val="000000"/>
        </w:rPr>
        <w:t xml:space="preserve"> Comisiei Electorale Central/Comisia Electorala Teritoriala</w:t>
      </w:r>
      <w:r w:rsidR="007871B9">
        <w:rPr>
          <w:rStyle w:val="BodyTextChar1"/>
          <w:b/>
          <w:bCs/>
          <w:color w:val="000000"/>
        </w:rPr>
        <w:t xml:space="preserve"> </w:t>
      </w:r>
    </w:p>
    <w:p w14:paraId="187D1760" w14:textId="7F793CC8" w:rsidR="00351D5E" w:rsidRPr="007871B9" w:rsidRDefault="00351D5E" w:rsidP="00454099">
      <w:pPr>
        <w:pStyle w:val="BodyText"/>
        <w:tabs>
          <w:tab w:val="left" w:leader="dot" w:pos="9586"/>
        </w:tabs>
        <w:spacing w:after="120"/>
        <w:ind w:left="-900" w:firstLine="780"/>
        <w:jc w:val="both"/>
        <w:rPr>
          <w:b/>
          <w:bCs/>
          <w:color w:val="000000"/>
        </w:rPr>
      </w:pPr>
      <w:r>
        <w:rPr>
          <w:rStyle w:val="BodyTextChar1"/>
          <w:b/>
          <w:bCs/>
          <w:color w:val="000000"/>
        </w:rPr>
        <w:tab/>
      </w:r>
    </w:p>
    <w:p w14:paraId="1119EC3B" w14:textId="77777777" w:rsidR="00A77146" w:rsidRDefault="00A77146" w:rsidP="00351D5E">
      <w:pPr>
        <w:pStyle w:val="Bodytext30"/>
        <w:rPr>
          <w:rStyle w:val="Bodytext3"/>
          <w:b/>
          <w:bCs/>
          <w:color w:val="000000"/>
        </w:rPr>
      </w:pPr>
      <w:bookmarkStart w:id="0" w:name="_GoBack"/>
      <w:bookmarkEnd w:id="0"/>
    </w:p>
    <w:p w14:paraId="27848968" w14:textId="06621A85" w:rsidR="00351D5E" w:rsidRDefault="00351D5E" w:rsidP="00351D5E">
      <w:pPr>
        <w:pStyle w:val="Bodytext30"/>
        <w:rPr>
          <w:rFonts w:ascii="Microsoft Sans Serif" w:hAnsi="Microsoft Sans Serif" w:cs="Microsoft Sans Serif"/>
          <w:sz w:val="24"/>
          <w:szCs w:val="24"/>
        </w:rPr>
      </w:pPr>
      <w:r>
        <w:rPr>
          <w:rStyle w:val="Bodytext3"/>
          <w:b/>
          <w:bCs/>
          <w:color w:val="000000"/>
        </w:rPr>
        <w:t>Not</w:t>
      </w:r>
      <w:r w:rsidR="007871B9">
        <w:rPr>
          <w:rStyle w:val="Bodytext3"/>
          <w:b/>
          <w:bCs/>
          <w:color w:val="000000"/>
        </w:rPr>
        <w:t>a</w:t>
      </w:r>
      <w:r>
        <w:rPr>
          <w:rStyle w:val="Bodytext3"/>
          <w:b/>
          <w:bCs/>
          <w:color w:val="000000"/>
        </w:rPr>
        <w:t>:</w:t>
      </w:r>
    </w:p>
    <w:p w14:paraId="22982689" w14:textId="5DA69F75" w:rsidR="00351D5E" w:rsidRPr="009409DA" w:rsidRDefault="00351D5E" w:rsidP="00351D5E">
      <w:pPr>
        <w:pStyle w:val="Bodytext30"/>
        <w:jc w:val="both"/>
        <w:rPr>
          <w:rFonts w:ascii="Microsoft Sans Serif" w:hAnsi="Microsoft Sans Serif" w:cs="Microsoft Sans Serif"/>
          <w:sz w:val="24"/>
          <w:szCs w:val="24"/>
        </w:rPr>
      </w:pPr>
      <w:r w:rsidRPr="009409DA">
        <w:rPr>
          <w:rStyle w:val="Bodytext3"/>
          <w:color w:val="000000"/>
        </w:rPr>
        <w:t xml:space="preserve">Observatorii nu pot interveni in niciun mod in organizarea </w:t>
      </w:r>
      <w:r w:rsidR="007871B9" w:rsidRPr="009409DA">
        <w:rPr>
          <w:rStyle w:val="Bodytext3"/>
          <w:color w:val="000000"/>
        </w:rPr>
        <w:t>ș</w:t>
      </w:r>
      <w:r w:rsidRPr="009409DA">
        <w:rPr>
          <w:rStyle w:val="Bodytext3"/>
          <w:color w:val="000000"/>
        </w:rPr>
        <w:t xml:space="preserve">i </w:t>
      </w:r>
      <w:proofErr w:type="spellStart"/>
      <w:r w:rsidRPr="009409DA">
        <w:rPr>
          <w:rStyle w:val="Bodytext3"/>
          <w:color w:val="000000"/>
        </w:rPr>
        <w:t>desfasurarea</w:t>
      </w:r>
      <w:proofErr w:type="spellEnd"/>
      <w:r w:rsidRPr="009409DA">
        <w:rPr>
          <w:rStyle w:val="Bodytext3"/>
          <w:color w:val="000000"/>
        </w:rPr>
        <w:t xml:space="preserve"> </w:t>
      </w:r>
      <w:r w:rsidR="007871B9" w:rsidRPr="009409DA">
        <w:rPr>
          <w:rStyle w:val="Bodytext3"/>
          <w:color w:val="000000"/>
        </w:rPr>
        <w:t xml:space="preserve">alegerilor, </w:t>
      </w:r>
      <w:proofErr w:type="spellStart"/>
      <w:r w:rsidR="007871B9" w:rsidRPr="009409DA">
        <w:rPr>
          <w:rStyle w:val="Bodytext3"/>
          <w:color w:val="000000"/>
        </w:rPr>
        <w:t>insa</w:t>
      </w:r>
      <w:proofErr w:type="spellEnd"/>
      <w:r w:rsidR="007871B9" w:rsidRPr="009409DA">
        <w:rPr>
          <w:rStyle w:val="Bodytext3"/>
          <w:color w:val="000000"/>
        </w:rPr>
        <w:t xml:space="preserve"> pot </w:t>
      </w:r>
      <w:r w:rsidR="00691483" w:rsidRPr="009409DA">
        <w:rPr>
          <w:rStyle w:val="Bodytext3"/>
          <w:color w:val="000000"/>
        </w:rPr>
        <w:t>observa</w:t>
      </w:r>
      <w:r w:rsidR="007871B9" w:rsidRPr="009409DA">
        <w:rPr>
          <w:rStyle w:val="Bodytext3"/>
          <w:color w:val="000000"/>
        </w:rPr>
        <w:t xml:space="preserve"> </w:t>
      </w:r>
      <w:proofErr w:type="spellStart"/>
      <w:r w:rsidR="007871B9" w:rsidRPr="009409DA">
        <w:rPr>
          <w:rStyle w:val="Bodytext3"/>
          <w:color w:val="000000"/>
        </w:rPr>
        <w:t>desfasurarea</w:t>
      </w:r>
      <w:proofErr w:type="spellEnd"/>
      <w:r w:rsidR="007871B9" w:rsidRPr="009409DA">
        <w:rPr>
          <w:rStyle w:val="Bodytext3"/>
          <w:color w:val="000000"/>
        </w:rPr>
        <w:t xml:space="preserve"> votului si </w:t>
      </w:r>
      <w:proofErr w:type="spellStart"/>
      <w:r w:rsidR="007871B9" w:rsidRPr="009409DA">
        <w:rPr>
          <w:rStyle w:val="Bodytext3"/>
          <w:color w:val="000000"/>
        </w:rPr>
        <w:t>numararea</w:t>
      </w:r>
      <w:proofErr w:type="spellEnd"/>
      <w:r w:rsidR="007871B9" w:rsidRPr="009409DA">
        <w:rPr>
          <w:rStyle w:val="Bodytext3"/>
          <w:color w:val="000000"/>
        </w:rPr>
        <w:t xml:space="preserve"> votului.</w:t>
      </w:r>
      <w:r w:rsidRPr="009409DA">
        <w:rPr>
          <w:rStyle w:val="Bodytext3"/>
          <w:color w:val="000000"/>
        </w:rPr>
        <w:t xml:space="preserve"> </w:t>
      </w:r>
      <w:proofErr w:type="spellStart"/>
      <w:r w:rsidR="007871B9" w:rsidRPr="009409DA">
        <w:rPr>
          <w:rStyle w:val="Bodytext3"/>
          <w:color w:val="000000"/>
        </w:rPr>
        <w:t>I</w:t>
      </w:r>
      <w:r w:rsidRPr="009409DA">
        <w:rPr>
          <w:rStyle w:val="Bodytext3"/>
          <w:color w:val="000000"/>
        </w:rPr>
        <w:t>ncalcarea</w:t>
      </w:r>
      <w:proofErr w:type="spellEnd"/>
      <w:r w:rsidRPr="009409DA">
        <w:rPr>
          <w:rStyle w:val="Bodytext3"/>
          <w:color w:val="000000"/>
        </w:rPr>
        <w:t xml:space="preserve"> in orice mod a actului de acreditare atrage aplicarea </w:t>
      </w:r>
      <w:proofErr w:type="spellStart"/>
      <w:r w:rsidRPr="009409DA">
        <w:rPr>
          <w:rStyle w:val="Bodytext3"/>
          <w:color w:val="000000"/>
        </w:rPr>
        <w:t>sanctiunilor</w:t>
      </w:r>
      <w:proofErr w:type="spellEnd"/>
      <w:r w:rsidRPr="009409DA">
        <w:rPr>
          <w:rStyle w:val="Bodytext3"/>
          <w:color w:val="000000"/>
        </w:rPr>
        <w:t xml:space="preserve"> legale, suspendarea acreditarii de </w:t>
      </w:r>
      <w:proofErr w:type="spellStart"/>
      <w:r w:rsidRPr="009409DA">
        <w:rPr>
          <w:rStyle w:val="Bodytext3"/>
          <w:color w:val="000000"/>
        </w:rPr>
        <w:t>catre</w:t>
      </w:r>
      <w:proofErr w:type="spellEnd"/>
      <w:r w:rsidRPr="009409DA">
        <w:rPr>
          <w:rStyle w:val="Bodytext3"/>
          <w:color w:val="000000"/>
        </w:rPr>
        <w:t xml:space="preserve"> comisia </w:t>
      </w:r>
      <w:r w:rsidR="007871B9" w:rsidRPr="009409DA">
        <w:rPr>
          <w:rStyle w:val="Bodytext3"/>
          <w:color w:val="000000"/>
        </w:rPr>
        <w:t>electorala</w:t>
      </w:r>
      <w:r w:rsidRPr="009409DA">
        <w:rPr>
          <w:rStyle w:val="Bodytext3"/>
          <w:color w:val="000000"/>
        </w:rPr>
        <w:t xml:space="preserve"> care a emis acreditarea care a constatat abaterea.</w:t>
      </w:r>
    </w:p>
    <w:p w14:paraId="420B21BF" w14:textId="3218370D" w:rsidR="00351D5E" w:rsidRPr="009409DA" w:rsidRDefault="00351D5E" w:rsidP="00351D5E">
      <w:pPr>
        <w:pStyle w:val="Bodytext30"/>
        <w:tabs>
          <w:tab w:val="right" w:leader="dot" w:pos="4430"/>
          <w:tab w:val="left" w:pos="4635"/>
        </w:tabs>
        <w:spacing w:after="0"/>
        <w:jc w:val="both"/>
        <w:rPr>
          <w:rFonts w:ascii="Microsoft Sans Serif" w:hAnsi="Microsoft Sans Serif" w:cs="Microsoft Sans Serif"/>
          <w:sz w:val="24"/>
          <w:szCs w:val="24"/>
        </w:rPr>
      </w:pPr>
      <w:r w:rsidRPr="009409DA">
        <w:rPr>
          <w:rStyle w:val="Bodytext3"/>
          <w:color w:val="000000"/>
        </w:rPr>
        <w:t xml:space="preserve">La sediul </w:t>
      </w:r>
      <w:r w:rsidR="007871B9" w:rsidRPr="009409DA">
        <w:rPr>
          <w:rStyle w:val="Bodytext3"/>
          <w:color w:val="000000"/>
        </w:rPr>
        <w:t>Colegiului Medicilor din Romania/Colegiul Teritorial............</w:t>
      </w:r>
      <w:r w:rsidR="00A77146" w:rsidRPr="009409DA">
        <w:rPr>
          <w:rStyle w:val="Bodytext3"/>
          <w:color w:val="000000"/>
        </w:rPr>
        <w:t>..............</w:t>
      </w:r>
      <w:r w:rsidR="007871B9" w:rsidRPr="009409DA">
        <w:rPr>
          <w:rStyle w:val="Bodytext3"/>
          <w:color w:val="000000"/>
        </w:rPr>
        <w:t>..</w:t>
      </w:r>
      <w:r w:rsidRPr="009409DA">
        <w:rPr>
          <w:rStyle w:val="Bodytext3"/>
          <w:color w:val="000000"/>
        </w:rPr>
        <w:tab/>
        <w:t xml:space="preserve">persoanele acreditate pot </w:t>
      </w:r>
      <w:proofErr w:type="spellStart"/>
      <w:r w:rsidRPr="009409DA">
        <w:rPr>
          <w:rStyle w:val="Bodytext3"/>
          <w:color w:val="000000"/>
        </w:rPr>
        <w:t>stationa</w:t>
      </w:r>
      <w:proofErr w:type="spellEnd"/>
      <w:r w:rsidRPr="009409DA">
        <w:rPr>
          <w:rStyle w:val="Bodytext3"/>
          <w:color w:val="000000"/>
        </w:rPr>
        <w:t xml:space="preserve"> numai in </w:t>
      </w:r>
      <w:proofErr w:type="spellStart"/>
      <w:r w:rsidRPr="009409DA">
        <w:rPr>
          <w:rStyle w:val="Bodytext3"/>
          <w:color w:val="000000"/>
        </w:rPr>
        <w:t>spatiul</w:t>
      </w:r>
      <w:proofErr w:type="spellEnd"/>
      <w:r w:rsidRPr="009409DA">
        <w:rPr>
          <w:rStyle w:val="Bodytext3"/>
          <w:color w:val="000000"/>
        </w:rPr>
        <w:t xml:space="preserve"> stabilit </w:t>
      </w:r>
      <w:r w:rsidR="007871B9" w:rsidRPr="009409DA">
        <w:rPr>
          <w:rStyle w:val="Bodytext3"/>
          <w:color w:val="000000"/>
        </w:rPr>
        <w:t xml:space="preserve">pentru </w:t>
      </w:r>
      <w:proofErr w:type="spellStart"/>
      <w:r w:rsidR="007871B9" w:rsidRPr="009409DA">
        <w:rPr>
          <w:rStyle w:val="Bodytext3"/>
          <w:color w:val="000000"/>
        </w:rPr>
        <w:t>desfasurarea</w:t>
      </w:r>
      <w:proofErr w:type="spellEnd"/>
      <w:r w:rsidR="007871B9" w:rsidRPr="009409DA">
        <w:rPr>
          <w:rStyle w:val="Bodytext3"/>
          <w:color w:val="000000"/>
        </w:rPr>
        <w:t xml:space="preserve"> votului.</w:t>
      </w:r>
    </w:p>
    <w:p w14:paraId="401A7D45" w14:textId="50106B78" w:rsidR="00351D5E" w:rsidRPr="009409DA" w:rsidRDefault="00351D5E" w:rsidP="00351D5E">
      <w:pPr>
        <w:pStyle w:val="Bodytext30"/>
        <w:tabs>
          <w:tab w:val="right" w:leader="dot" w:pos="3331"/>
          <w:tab w:val="left" w:pos="3536"/>
          <w:tab w:val="right" w:leader="dot" w:pos="9614"/>
        </w:tabs>
        <w:jc w:val="both"/>
        <w:rPr>
          <w:rFonts w:ascii="Microsoft Sans Serif" w:hAnsi="Microsoft Sans Serif" w:cs="Microsoft Sans Serif"/>
          <w:sz w:val="24"/>
          <w:szCs w:val="24"/>
        </w:rPr>
      </w:pPr>
    </w:p>
    <w:sectPr w:rsidR="00351D5E" w:rsidRPr="009409DA" w:rsidSect="0030234B">
      <w:footerReference w:type="default" r:id="rId8"/>
      <w:headerReference w:type="first" r:id="rId9"/>
      <w:pgSz w:w="11906" w:h="16838" w:code="9"/>
      <w:pgMar w:top="1247" w:right="1286" w:bottom="1134" w:left="1170" w:header="450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619A5" w14:textId="77777777" w:rsidR="00184FFE" w:rsidRDefault="00184FFE" w:rsidP="00DA29CB">
      <w:pPr>
        <w:spacing w:after="0" w:line="240" w:lineRule="auto"/>
      </w:pPr>
      <w:r>
        <w:separator/>
      </w:r>
    </w:p>
  </w:endnote>
  <w:endnote w:type="continuationSeparator" w:id="0">
    <w:p w14:paraId="067BE715" w14:textId="77777777" w:rsidR="00184FFE" w:rsidRDefault="00184FFE" w:rsidP="00DA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5F93C" w14:textId="77777777" w:rsidR="00015B26" w:rsidRPr="00D43E5B" w:rsidRDefault="00015B26" w:rsidP="00015B26">
    <w:pPr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hAnsi="Candara"/>
        <w:b/>
        <w:color w:val="8496B0" w:themeColor="text2" w:themeTint="99"/>
        <w:spacing w:val="60"/>
        <w:sz w:val="20"/>
        <w:szCs w:val="20"/>
      </w:rPr>
    </w:pPr>
    <w:r w:rsidRPr="00D43E5B">
      <w:rPr>
        <w:rFonts w:ascii="Candara" w:hAnsi="Candara"/>
        <w:b/>
        <w:color w:val="8496B0" w:themeColor="text2" w:themeTint="99"/>
        <w:spacing w:val="60"/>
        <w:sz w:val="20"/>
        <w:szCs w:val="20"/>
      </w:rPr>
      <w:t>COLEGIUL MEDICILOR DIN ROMÂNIA</w:t>
    </w:r>
  </w:p>
  <w:p w14:paraId="65D755E4" w14:textId="77777777" w:rsidR="004C3F69" w:rsidRPr="004C3F69" w:rsidRDefault="004C3F69" w:rsidP="004C3F69">
    <w:pPr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hAnsi="Candara"/>
        <w:color w:val="8496B0" w:themeColor="text2" w:themeTint="99"/>
        <w:spacing w:val="60"/>
        <w:sz w:val="18"/>
        <w:szCs w:val="18"/>
      </w:rPr>
    </w:pPr>
    <w:r w:rsidRPr="004C3F69">
      <w:rPr>
        <w:rFonts w:ascii="Candara" w:hAnsi="Candara"/>
        <w:color w:val="8496B0" w:themeColor="text2" w:themeTint="99"/>
        <w:spacing w:val="60"/>
        <w:sz w:val="18"/>
        <w:szCs w:val="18"/>
      </w:rPr>
      <w:t xml:space="preserve">Str. Pictor Alexandru </w:t>
    </w:r>
    <w:proofErr w:type="spellStart"/>
    <w:r w:rsidRPr="004C3F69">
      <w:rPr>
        <w:rFonts w:ascii="Candara" w:hAnsi="Candara"/>
        <w:color w:val="8496B0" w:themeColor="text2" w:themeTint="99"/>
        <w:spacing w:val="60"/>
        <w:sz w:val="18"/>
        <w:szCs w:val="18"/>
      </w:rPr>
      <w:t>Romano</w:t>
    </w:r>
    <w:proofErr w:type="spellEnd"/>
    <w:r w:rsidRPr="004C3F69">
      <w:rPr>
        <w:rFonts w:ascii="Candara" w:hAnsi="Candara"/>
        <w:color w:val="8496B0" w:themeColor="text2" w:themeTint="99"/>
        <w:spacing w:val="60"/>
        <w:sz w:val="18"/>
        <w:szCs w:val="18"/>
      </w:rPr>
      <w:t xml:space="preserve"> nr. 14, sector </w:t>
    </w:r>
    <w:r>
      <w:rPr>
        <w:rFonts w:ascii="Candara" w:hAnsi="Candara"/>
        <w:color w:val="8496B0" w:themeColor="text2" w:themeTint="99"/>
        <w:spacing w:val="60"/>
        <w:sz w:val="18"/>
        <w:szCs w:val="18"/>
      </w:rPr>
      <w:t xml:space="preserve">2, </w:t>
    </w:r>
    <w:r w:rsidRPr="004C3F69">
      <w:rPr>
        <w:rFonts w:ascii="Candara" w:hAnsi="Candara"/>
        <w:color w:val="8496B0" w:themeColor="text2" w:themeTint="99"/>
        <w:spacing w:val="60"/>
        <w:sz w:val="18"/>
        <w:szCs w:val="18"/>
      </w:rPr>
      <w:t>București, RO</w:t>
    </w:r>
  </w:p>
  <w:p w14:paraId="1106E66B" w14:textId="77777777" w:rsidR="00015B26" w:rsidRDefault="004C3F69" w:rsidP="004C3F69">
    <w:pPr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hAnsi="Candara"/>
        <w:color w:val="8496B0" w:themeColor="text2" w:themeTint="99"/>
        <w:spacing w:val="60"/>
        <w:sz w:val="18"/>
        <w:szCs w:val="18"/>
      </w:rPr>
    </w:pPr>
    <w:r w:rsidRPr="004C3F69">
      <w:rPr>
        <w:rFonts w:ascii="Candara" w:hAnsi="Candara"/>
        <w:color w:val="8496B0" w:themeColor="text2" w:themeTint="99"/>
        <w:spacing w:val="60"/>
        <w:sz w:val="18"/>
        <w:szCs w:val="18"/>
      </w:rPr>
      <w:t>Tel: 021.413.88.00; 021.413.88.03; Fax: 021.413.77.50.</w:t>
    </w:r>
  </w:p>
  <w:p w14:paraId="50C26180" w14:textId="77777777" w:rsidR="00015B26" w:rsidRPr="00015B26" w:rsidRDefault="00184FFE" w:rsidP="00015B26">
    <w:pPr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hAnsi="Candara"/>
        <w:color w:val="8496B0" w:themeColor="text2" w:themeTint="99"/>
        <w:spacing w:val="60"/>
        <w:sz w:val="18"/>
        <w:szCs w:val="18"/>
      </w:rPr>
    </w:pPr>
    <w:hyperlink r:id="rId1" w:history="1">
      <w:r w:rsidR="00015B26" w:rsidRPr="0065328A">
        <w:rPr>
          <w:rStyle w:val="Hyperlink"/>
          <w:rFonts w:ascii="Candara" w:hAnsi="Candara"/>
          <w:spacing w:val="60"/>
          <w:sz w:val="18"/>
          <w:szCs w:val="18"/>
        </w:rPr>
        <w:t>office@cmr.ro</w:t>
      </w:r>
    </w:hyperlink>
    <w:r w:rsidR="00015B26">
      <w:rPr>
        <w:rFonts w:ascii="Candara" w:hAnsi="Candara"/>
        <w:color w:val="8496B0" w:themeColor="text2" w:themeTint="99"/>
        <w:spacing w:val="60"/>
        <w:sz w:val="18"/>
        <w:szCs w:val="18"/>
      </w:rPr>
      <w:t xml:space="preserve">; </w:t>
    </w:r>
    <w:hyperlink r:id="rId2" w:history="1">
      <w:r w:rsidR="00015B26" w:rsidRPr="0065328A">
        <w:rPr>
          <w:rStyle w:val="Hyperlink"/>
          <w:rFonts w:ascii="Candara" w:hAnsi="Candara"/>
          <w:spacing w:val="60"/>
          <w:sz w:val="18"/>
          <w:szCs w:val="18"/>
        </w:rPr>
        <w:t>www.cmr.ro</w:t>
      </w:r>
    </w:hyperlink>
  </w:p>
  <w:p w14:paraId="4C23420B" w14:textId="77777777" w:rsidR="00402E22" w:rsidRDefault="00402E22" w:rsidP="00321AB2">
    <w:pPr>
      <w:tabs>
        <w:tab w:val="center" w:pos="4550"/>
        <w:tab w:val="left" w:pos="5818"/>
      </w:tabs>
      <w:spacing w:after="0" w:line="240" w:lineRule="auto"/>
      <w:ind w:right="-755"/>
      <w:jc w:val="right"/>
      <w:rPr>
        <w:rFonts w:ascii="Candara" w:hAnsi="Candara"/>
        <w:color w:val="323E4F" w:themeColor="text2" w:themeShade="BF"/>
        <w:sz w:val="20"/>
        <w:szCs w:val="20"/>
      </w:rPr>
    </w:pPr>
    <w:r w:rsidRPr="00402E22">
      <w:rPr>
        <w:rFonts w:ascii="Candara" w:hAnsi="Candara"/>
        <w:color w:val="8496B0" w:themeColor="text2" w:themeTint="99"/>
        <w:spacing w:val="60"/>
        <w:sz w:val="20"/>
        <w:szCs w:val="20"/>
      </w:rPr>
      <w:t>Page</w:t>
    </w:r>
    <w:r w:rsidRPr="00402E22">
      <w:rPr>
        <w:rFonts w:ascii="Candara" w:hAnsi="Candara"/>
        <w:color w:val="8496B0" w:themeColor="text2" w:themeTint="99"/>
        <w:sz w:val="20"/>
        <w:szCs w:val="20"/>
      </w:rPr>
      <w:t xml:space="preserve"> </w: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begin"/>
    </w:r>
    <w:r w:rsidRPr="00402E22">
      <w:rPr>
        <w:rFonts w:ascii="Candara" w:hAnsi="Candara"/>
        <w:color w:val="323E4F" w:themeColor="text2" w:themeShade="BF"/>
        <w:sz w:val="20"/>
        <w:szCs w:val="20"/>
      </w:rPr>
      <w:instrText xml:space="preserve"> PAGE   \* MERGEFORMAT </w:instrTex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separate"/>
    </w:r>
    <w:r w:rsidR="00CC61F9">
      <w:rPr>
        <w:rFonts w:ascii="Candara" w:hAnsi="Candara"/>
        <w:noProof/>
        <w:color w:val="323E4F" w:themeColor="text2" w:themeShade="BF"/>
        <w:sz w:val="20"/>
        <w:szCs w:val="20"/>
      </w:rPr>
      <w:t>2</w: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end"/>
    </w:r>
    <w:r w:rsidRPr="00402E22">
      <w:rPr>
        <w:rFonts w:ascii="Candara" w:hAnsi="Candara"/>
        <w:color w:val="323E4F" w:themeColor="text2" w:themeShade="BF"/>
        <w:sz w:val="20"/>
        <w:szCs w:val="20"/>
      </w:rPr>
      <w:t xml:space="preserve"> | </w: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begin"/>
    </w:r>
    <w:r w:rsidRPr="00402E22">
      <w:rPr>
        <w:rFonts w:ascii="Candara" w:hAnsi="Candara"/>
        <w:color w:val="323E4F" w:themeColor="text2" w:themeShade="BF"/>
        <w:sz w:val="20"/>
        <w:szCs w:val="20"/>
      </w:rPr>
      <w:instrText xml:space="preserve"> NUMPAGES  \* Arabic  \* MERGEFORMAT </w:instrTex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separate"/>
    </w:r>
    <w:r w:rsidR="00CC61F9">
      <w:rPr>
        <w:rFonts w:ascii="Candara" w:hAnsi="Candara"/>
        <w:noProof/>
        <w:color w:val="323E4F" w:themeColor="text2" w:themeShade="BF"/>
        <w:sz w:val="20"/>
        <w:szCs w:val="20"/>
      </w:rPr>
      <w:t>2</w: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end"/>
    </w:r>
  </w:p>
  <w:p w14:paraId="7FA971F7" w14:textId="77777777" w:rsidR="00015B26" w:rsidRPr="00015B26" w:rsidRDefault="00015B26" w:rsidP="00015B26">
    <w:pPr>
      <w:tabs>
        <w:tab w:val="center" w:pos="4550"/>
        <w:tab w:val="left" w:pos="5818"/>
      </w:tabs>
      <w:spacing w:after="0" w:line="240" w:lineRule="auto"/>
      <w:ind w:right="261"/>
      <w:jc w:val="right"/>
      <w:rPr>
        <w:rFonts w:ascii="Candara" w:hAnsi="Candara"/>
        <w:color w:val="222A35" w:themeColor="text2" w:themeShade="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E2D74" w14:textId="77777777" w:rsidR="00184FFE" w:rsidRDefault="00184FFE" w:rsidP="00DA29CB">
      <w:pPr>
        <w:spacing w:after="0" w:line="240" w:lineRule="auto"/>
      </w:pPr>
      <w:r>
        <w:separator/>
      </w:r>
    </w:p>
  </w:footnote>
  <w:footnote w:type="continuationSeparator" w:id="0">
    <w:p w14:paraId="17EEDEE3" w14:textId="77777777" w:rsidR="00184FFE" w:rsidRDefault="00184FFE" w:rsidP="00DA2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0C575" w14:textId="77777777" w:rsidR="009D709B" w:rsidRPr="00BC4C03" w:rsidRDefault="0030234B" w:rsidP="009D709B">
    <w:pPr>
      <w:pStyle w:val="Header"/>
      <w:jc w:val="right"/>
      <w:rPr>
        <w:rFonts w:ascii="Calibri" w:hAnsi="Calibri" w:cs="Calibri"/>
        <w:b/>
        <w:i/>
        <w:sz w:val="52"/>
        <w:szCs w:val="52"/>
      </w:rPr>
    </w:pPr>
    <w:r w:rsidRPr="00BC4C03">
      <w:rPr>
        <w:rFonts w:ascii="Calibri" w:hAnsi="Calibri" w:cs="Calibri"/>
        <w:b/>
        <w:i/>
        <w:noProof/>
        <w:sz w:val="52"/>
        <w:szCs w:val="52"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9B80A1" wp14:editId="7EA24EDE">
              <wp:simplePos x="0" y="0"/>
              <wp:positionH relativeFrom="margin">
                <wp:align>right</wp:align>
              </wp:positionH>
              <wp:positionV relativeFrom="paragraph">
                <wp:posOffset>380365</wp:posOffset>
              </wp:positionV>
              <wp:extent cx="4267200" cy="19050"/>
              <wp:effectExtent l="19050" t="19050" r="1905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2672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AF4FEE3" id="Straight Connector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4.8pt,29.95pt" to="620.8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" strokecolor="#0070c0" strokeweight="2.25pt">
              <v:stroke joinstyle="miter"/>
              <w10:wrap anchorx="margin"/>
            </v:line>
          </w:pict>
        </mc:Fallback>
      </mc:AlternateContent>
    </w:r>
    <w:r w:rsidR="009D709B" w:rsidRPr="00BC4C03">
      <w:rPr>
        <w:b/>
        <w:noProof/>
        <w:sz w:val="52"/>
        <w:szCs w:val="52"/>
        <w:lang w:eastAsia="ro-RO"/>
      </w:rPr>
      <w:drawing>
        <wp:anchor distT="0" distB="0" distL="114300" distR="114300" simplePos="0" relativeHeight="251660288" behindDoc="1" locked="0" layoutInCell="1" allowOverlap="1" wp14:anchorId="33B88533" wp14:editId="48DAB464">
          <wp:simplePos x="0" y="0"/>
          <wp:positionH relativeFrom="column">
            <wp:posOffset>95250</wp:posOffset>
          </wp:positionH>
          <wp:positionV relativeFrom="paragraph">
            <wp:posOffset>9525</wp:posOffset>
          </wp:positionV>
          <wp:extent cx="1200150" cy="961288"/>
          <wp:effectExtent l="0" t="0" r="0" b="0"/>
          <wp:wrapNone/>
          <wp:docPr id="21" name="Picture 21" descr="sig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6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09B" w:rsidRPr="00BC4C03">
      <w:rPr>
        <w:rFonts w:ascii="Calibri" w:hAnsi="Calibri" w:cs="Calibri"/>
        <w:b/>
        <w:i/>
        <w:sz w:val="52"/>
        <w:szCs w:val="52"/>
      </w:rPr>
      <w:t>Colegiul Medicilor din România</w:t>
    </w:r>
  </w:p>
  <w:p w14:paraId="54C3C75C" w14:textId="77777777" w:rsidR="0033040C" w:rsidRDefault="0033040C" w:rsidP="009D709B">
    <w:pPr>
      <w:pStyle w:val="Header"/>
      <w:jc w:val="right"/>
      <w:rPr>
        <w:b/>
        <w:sz w:val="2"/>
        <w:szCs w:val="2"/>
      </w:rPr>
    </w:pPr>
    <w:bookmarkStart w:id="1" w:name="_Hlk521050391"/>
  </w:p>
  <w:p w14:paraId="75C3F48D" w14:textId="77777777" w:rsidR="00533738" w:rsidRPr="00533738" w:rsidRDefault="00533738" w:rsidP="009D709B">
    <w:pPr>
      <w:pStyle w:val="Header"/>
      <w:jc w:val="right"/>
      <w:rPr>
        <w:b/>
        <w:sz w:val="6"/>
        <w:szCs w:val="6"/>
      </w:rPr>
    </w:pPr>
  </w:p>
  <w:p w14:paraId="7989C725" w14:textId="77777777" w:rsidR="009D709B" w:rsidRPr="00E73008" w:rsidRDefault="009D709B" w:rsidP="009D709B">
    <w:pPr>
      <w:pStyle w:val="Header"/>
      <w:jc w:val="right"/>
      <w:rPr>
        <w:b/>
        <w:sz w:val="20"/>
        <w:szCs w:val="20"/>
      </w:rPr>
    </w:pPr>
    <w:r w:rsidRPr="00E73008">
      <w:rPr>
        <w:b/>
        <w:sz w:val="20"/>
        <w:szCs w:val="20"/>
      </w:rPr>
      <w:t xml:space="preserve">Str. Pictor Alexandru </w:t>
    </w:r>
    <w:proofErr w:type="spellStart"/>
    <w:r w:rsidRPr="00E73008">
      <w:rPr>
        <w:b/>
        <w:sz w:val="20"/>
        <w:szCs w:val="20"/>
      </w:rPr>
      <w:t>Romano</w:t>
    </w:r>
    <w:proofErr w:type="spellEnd"/>
    <w:r w:rsidRPr="00E73008">
      <w:rPr>
        <w:b/>
        <w:sz w:val="20"/>
        <w:szCs w:val="20"/>
      </w:rPr>
      <w:t xml:space="preserve"> nr. 14, sector 2, Cod Poștal 023965, București, RO</w:t>
    </w:r>
  </w:p>
  <w:p w14:paraId="35A9D572" w14:textId="77777777" w:rsidR="009D709B" w:rsidRPr="00E73008" w:rsidRDefault="009D709B" w:rsidP="009D709B">
    <w:pPr>
      <w:pStyle w:val="Header"/>
      <w:jc w:val="right"/>
      <w:rPr>
        <w:b/>
        <w:sz w:val="20"/>
        <w:szCs w:val="20"/>
      </w:rPr>
    </w:pPr>
    <w:r w:rsidRPr="00E73008">
      <w:rPr>
        <w:b/>
        <w:sz w:val="20"/>
        <w:szCs w:val="20"/>
      </w:rPr>
      <w:t>Cod Fiscal: 9708419; Tel: 021.413.88.00; 021.413.88.03; Fax: 021.413.77.50.</w:t>
    </w:r>
  </w:p>
  <w:p w14:paraId="4F6E4BC2" w14:textId="77777777" w:rsidR="00533738" w:rsidRDefault="00533738" w:rsidP="00533738">
    <w:pPr>
      <w:pStyle w:val="Header"/>
      <w:jc w:val="right"/>
      <w:rPr>
        <w:rFonts w:ascii="Calibri" w:eastAsia="Calibri" w:hAnsi="Calibri" w:cs="Times New Roman"/>
        <w:i/>
        <w:color w:val="5B9BD5"/>
        <w:sz w:val="20"/>
        <w:szCs w:val="20"/>
      </w:rPr>
    </w:pPr>
    <w:r w:rsidRPr="00533738">
      <w:rPr>
        <w:rFonts w:ascii="Calibri" w:eastAsia="Calibri" w:hAnsi="Calibri" w:cs="Times New Roman"/>
        <w:i/>
        <w:noProof/>
        <w:color w:val="5B9BD5" w:themeColor="accent1"/>
        <w:sz w:val="6"/>
        <w:szCs w:val="6"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474962" wp14:editId="0ED6DB0B">
              <wp:simplePos x="0" y="0"/>
              <wp:positionH relativeFrom="page">
                <wp:align>left</wp:align>
              </wp:positionH>
              <wp:positionV relativeFrom="paragraph">
                <wp:posOffset>255270</wp:posOffset>
              </wp:positionV>
              <wp:extent cx="7543800" cy="9525"/>
              <wp:effectExtent l="0" t="0" r="19050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438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D6B8FAF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0.1pt" to="594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" strokecolor="#5b9bd5 [3204]" strokeweight=".5pt">
              <v:stroke joinstyle="miter"/>
              <w10:wrap anchorx="page"/>
            </v:line>
          </w:pict>
        </mc:Fallback>
      </mc:AlternateContent>
    </w:r>
    <w:r w:rsidR="009D709B" w:rsidRPr="00E73008">
      <w:rPr>
        <w:b/>
        <w:sz w:val="20"/>
        <w:szCs w:val="20"/>
      </w:rPr>
      <w:t xml:space="preserve">E-mail: </w:t>
    </w:r>
    <w:hyperlink r:id="rId2" w:history="1">
      <w:r w:rsidR="009D709B" w:rsidRPr="0003662D">
        <w:rPr>
          <w:rStyle w:val="Hyperlink"/>
          <w:b/>
          <w:color w:val="5B9BD5" w:themeColor="accent1"/>
          <w:sz w:val="20"/>
          <w:szCs w:val="20"/>
        </w:rPr>
        <w:t>office@cmr.ro</w:t>
      </w:r>
    </w:hyperlink>
    <w:r w:rsidR="009D709B" w:rsidRPr="00E73008">
      <w:rPr>
        <w:b/>
        <w:sz w:val="20"/>
        <w:szCs w:val="20"/>
      </w:rPr>
      <w:t xml:space="preserve">; web: </w:t>
    </w:r>
    <w:hyperlink r:id="rId3" w:history="1">
      <w:r w:rsidR="009D709B" w:rsidRPr="0003662D">
        <w:rPr>
          <w:rStyle w:val="Hyperlink"/>
          <w:b/>
          <w:color w:val="5B9BD5" w:themeColor="accent1"/>
          <w:sz w:val="20"/>
          <w:szCs w:val="20"/>
        </w:rPr>
        <w:t>www.cmr.ro</w:t>
      </w:r>
    </w:hyperlink>
    <w:bookmarkEnd w:id="1"/>
    <w:r w:rsidR="009D709B" w:rsidRPr="0003662D">
      <w:rPr>
        <w:rFonts w:ascii="Calibri" w:eastAsia="Calibri" w:hAnsi="Calibri" w:cs="Times New Roman"/>
        <w:i/>
        <w:color w:val="5B9BD5" w:themeColor="accent1"/>
        <w:sz w:val="20"/>
        <w:szCs w:val="20"/>
      </w:rPr>
      <w:t xml:space="preserve"> </w:t>
    </w:r>
  </w:p>
  <w:p w14:paraId="555D270B" w14:textId="77777777" w:rsidR="00652E98" w:rsidRPr="00533738" w:rsidRDefault="00652E98" w:rsidP="00533738">
    <w:pPr>
      <w:pStyle w:val="Header"/>
      <w:jc w:val="right"/>
      <w:rPr>
        <w:rFonts w:ascii="Calibri" w:eastAsia="Calibri" w:hAnsi="Calibri" w:cs="Times New Roman"/>
        <w:i/>
        <w:color w:val="5B9BD5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7"/>
    <w:multiLevelType w:val="multilevel"/>
    <w:tmpl w:val="FFFFFFFF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8DE4C57"/>
    <w:multiLevelType w:val="hybridMultilevel"/>
    <w:tmpl w:val="1A269F3E"/>
    <w:lvl w:ilvl="0" w:tplc="EC4CDA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36674"/>
    <w:multiLevelType w:val="hybridMultilevel"/>
    <w:tmpl w:val="94C27A6E"/>
    <w:lvl w:ilvl="0" w:tplc="0D34D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65"/>
    <w:rsid w:val="00007F16"/>
    <w:rsid w:val="00015B26"/>
    <w:rsid w:val="0002089E"/>
    <w:rsid w:val="00053B97"/>
    <w:rsid w:val="00066BD7"/>
    <w:rsid w:val="00077B1E"/>
    <w:rsid w:val="00083D75"/>
    <w:rsid w:val="001544BC"/>
    <w:rsid w:val="00184FFE"/>
    <w:rsid w:val="00271CA0"/>
    <w:rsid w:val="002822F7"/>
    <w:rsid w:val="002A609C"/>
    <w:rsid w:val="0030234B"/>
    <w:rsid w:val="003107C7"/>
    <w:rsid w:val="00312288"/>
    <w:rsid w:val="00313496"/>
    <w:rsid w:val="00321AB2"/>
    <w:rsid w:val="0033040C"/>
    <w:rsid w:val="00351D5E"/>
    <w:rsid w:val="003803BA"/>
    <w:rsid w:val="003E03EE"/>
    <w:rsid w:val="00402E22"/>
    <w:rsid w:val="00454099"/>
    <w:rsid w:val="004C3F69"/>
    <w:rsid w:val="004E1AC8"/>
    <w:rsid w:val="00523A87"/>
    <w:rsid w:val="00533738"/>
    <w:rsid w:val="005C4730"/>
    <w:rsid w:val="006129DF"/>
    <w:rsid w:val="00652E98"/>
    <w:rsid w:val="006901A8"/>
    <w:rsid w:val="00691483"/>
    <w:rsid w:val="006A7804"/>
    <w:rsid w:val="006B37DC"/>
    <w:rsid w:val="007871B9"/>
    <w:rsid w:val="00795C93"/>
    <w:rsid w:val="007C588D"/>
    <w:rsid w:val="007C667F"/>
    <w:rsid w:val="007F3DB7"/>
    <w:rsid w:val="00801465"/>
    <w:rsid w:val="00880560"/>
    <w:rsid w:val="00920FB0"/>
    <w:rsid w:val="009409DA"/>
    <w:rsid w:val="00973936"/>
    <w:rsid w:val="009B5D0A"/>
    <w:rsid w:val="009D709B"/>
    <w:rsid w:val="009E4F4A"/>
    <w:rsid w:val="00A368D1"/>
    <w:rsid w:val="00A77146"/>
    <w:rsid w:val="00C26DC4"/>
    <w:rsid w:val="00C410EE"/>
    <w:rsid w:val="00C604EA"/>
    <w:rsid w:val="00CC61F9"/>
    <w:rsid w:val="00CD2662"/>
    <w:rsid w:val="00CD44C9"/>
    <w:rsid w:val="00D21808"/>
    <w:rsid w:val="00D43E5B"/>
    <w:rsid w:val="00D744B0"/>
    <w:rsid w:val="00DA29CB"/>
    <w:rsid w:val="00DD584B"/>
    <w:rsid w:val="00E47620"/>
    <w:rsid w:val="00E51509"/>
    <w:rsid w:val="00E52AEF"/>
    <w:rsid w:val="00E91727"/>
    <w:rsid w:val="00E94E9B"/>
    <w:rsid w:val="00F11C16"/>
    <w:rsid w:val="00F11E43"/>
    <w:rsid w:val="00F84CDC"/>
    <w:rsid w:val="00F97B01"/>
    <w:rsid w:val="00FB1927"/>
    <w:rsid w:val="00FC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78F9A"/>
  <w15:chartTrackingRefBased/>
  <w15:docId w15:val="{E3D4B322-619B-4E16-8FF8-6A86AF32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CB"/>
  </w:style>
  <w:style w:type="paragraph" w:styleId="Footer">
    <w:name w:val="footer"/>
    <w:basedOn w:val="Normal"/>
    <w:link w:val="FooterChar"/>
    <w:uiPriority w:val="99"/>
    <w:unhideWhenUsed/>
    <w:rsid w:val="00DA2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CB"/>
  </w:style>
  <w:style w:type="character" w:styleId="Hyperlink">
    <w:name w:val="Hyperlink"/>
    <w:basedOn w:val="DefaultParagraphFont"/>
    <w:uiPriority w:val="99"/>
    <w:unhideWhenUsed/>
    <w:rsid w:val="00015B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2AEF"/>
    <w:pPr>
      <w:ind w:left="720"/>
      <w:contextualSpacing/>
    </w:pPr>
  </w:style>
  <w:style w:type="paragraph" w:styleId="Revision">
    <w:name w:val="Revision"/>
    <w:hidden/>
    <w:uiPriority w:val="99"/>
    <w:semiHidden/>
    <w:rsid w:val="007F3DB7"/>
    <w:pPr>
      <w:spacing w:after="0" w:line="240" w:lineRule="auto"/>
    </w:pPr>
  </w:style>
  <w:style w:type="character" w:customStyle="1" w:styleId="Heading4">
    <w:name w:val="Heading #4_"/>
    <w:basedOn w:val="DefaultParagraphFont"/>
    <w:link w:val="Heading40"/>
    <w:uiPriority w:val="99"/>
    <w:rsid w:val="00E94E9B"/>
    <w:rPr>
      <w:rFonts w:ascii="Calibri" w:hAnsi="Calibri" w:cs="Calibri"/>
      <w:b/>
      <w:bCs/>
      <w:color w:val="4F81BD"/>
    </w:rPr>
  </w:style>
  <w:style w:type="paragraph" w:customStyle="1" w:styleId="Heading40">
    <w:name w:val="Heading #4"/>
    <w:basedOn w:val="Normal"/>
    <w:link w:val="Heading4"/>
    <w:uiPriority w:val="99"/>
    <w:rsid w:val="00E94E9B"/>
    <w:pPr>
      <w:widowControl w:val="0"/>
      <w:spacing w:after="120" w:line="240" w:lineRule="auto"/>
      <w:ind w:firstLine="340"/>
      <w:outlineLvl w:val="3"/>
    </w:pPr>
    <w:rPr>
      <w:rFonts w:ascii="Calibri" w:hAnsi="Calibri" w:cs="Calibri"/>
      <w:b/>
      <w:bCs/>
      <w:color w:val="4F81BD"/>
    </w:rPr>
  </w:style>
  <w:style w:type="character" w:customStyle="1" w:styleId="BodyTextChar1">
    <w:name w:val="Body Text Char1"/>
    <w:basedOn w:val="DefaultParagraphFont"/>
    <w:link w:val="BodyText"/>
    <w:uiPriority w:val="99"/>
    <w:rsid w:val="00E94E9B"/>
    <w:rPr>
      <w:rFonts w:ascii="Calibri" w:hAnsi="Calibri" w:cs="Calibri"/>
    </w:rPr>
  </w:style>
  <w:style w:type="character" w:customStyle="1" w:styleId="Bodytext6">
    <w:name w:val="Body text (6)_"/>
    <w:basedOn w:val="DefaultParagraphFont"/>
    <w:link w:val="Bodytext60"/>
    <w:uiPriority w:val="99"/>
    <w:rsid w:val="00E94E9B"/>
    <w:rPr>
      <w:rFonts w:ascii="Calibri" w:hAnsi="Calibri" w:cs="Calibri"/>
      <w:sz w:val="16"/>
      <w:szCs w:val="16"/>
    </w:rPr>
  </w:style>
  <w:style w:type="character" w:customStyle="1" w:styleId="Bodytext7">
    <w:name w:val="Body text (7)_"/>
    <w:basedOn w:val="DefaultParagraphFont"/>
    <w:link w:val="Bodytext70"/>
    <w:uiPriority w:val="99"/>
    <w:rsid w:val="00E94E9B"/>
    <w:rPr>
      <w:rFonts w:ascii="Calibri" w:hAnsi="Calibri" w:cs="Calibri"/>
      <w:color w:val="4F81BD"/>
      <w:sz w:val="14"/>
      <w:szCs w:val="14"/>
    </w:rPr>
  </w:style>
  <w:style w:type="character" w:customStyle="1" w:styleId="Bodytext5">
    <w:name w:val="Body text (5)_"/>
    <w:basedOn w:val="DefaultParagraphFont"/>
    <w:link w:val="Bodytext50"/>
    <w:uiPriority w:val="99"/>
    <w:rsid w:val="00E94E9B"/>
    <w:rPr>
      <w:rFonts w:ascii="Calibri" w:hAnsi="Calibri" w:cs="Calibri"/>
      <w:i/>
      <w:iCs/>
      <w:color w:val="4F81BD"/>
      <w:sz w:val="18"/>
      <w:szCs w:val="18"/>
    </w:rPr>
  </w:style>
  <w:style w:type="paragraph" w:styleId="BodyText">
    <w:name w:val="Body Text"/>
    <w:basedOn w:val="Normal"/>
    <w:link w:val="BodyTextChar1"/>
    <w:uiPriority w:val="99"/>
    <w:qFormat/>
    <w:rsid w:val="00E94E9B"/>
    <w:pPr>
      <w:widowControl w:val="0"/>
      <w:spacing w:after="80" w:line="240" w:lineRule="auto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uiPriority w:val="99"/>
    <w:semiHidden/>
    <w:rsid w:val="00E94E9B"/>
  </w:style>
  <w:style w:type="paragraph" w:customStyle="1" w:styleId="Bodytext60">
    <w:name w:val="Body text (6)"/>
    <w:basedOn w:val="Normal"/>
    <w:link w:val="Bodytext6"/>
    <w:uiPriority w:val="99"/>
    <w:rsid w:val="00E94E9B"/>
    <w:pPr>
      <w:widowControl w:val="0"/>
      <w:spacing w:after="0" w:line="82" w:lineRule="exact"/>
      <w:ind w:left="5440"/>
    </w:pPr>
    <w:rPr>
      <w:rFonts w:ascii="Calibri" w:hAnsi="Calibri" w:cs="Calibri"/>
      <w:sz w:val="16"/>
      <w:szCs w:val="16"/>
    </w:rPr>
  </w:style>
  <w:style w:type="paragraph" w:customStyle="1" w:styleId="Bodytext70">
    <w:name w:val="Body text (7)"/>
    <w:basedOn w:val="Normal"/>
    <w:link w:val="Bodytext7"/>
    <w:uiPriority w:val="99"/>
    <w:rsid w:val="00E94E9B"/>
    <w:pPr>
      <w:widowControl w:val="0"/>
      <w:spacing w:after="180" w:line="240" w:lineRule="auto"/>
      <w:jc w:val="center"/>
    </w:pPr>
    <w:rPr>
      <w:rFonts w:ascii="Calibri" w:hAnsi="Calibri" w:cs="Calibri"/>
      <w:color w:val="4F81BD"/>
      <w:sz w:val="14"/>
      <w:szCs w:val="14"/>
    </w:rPr>
  </w:style>
  <w:style w:type="paragraph" w:customStyle="1" w:styleId="Bodytext50">
    <w:name w:val="Body text (5)"/>
    <w:basedOn w:val="Normal"/>
    <w:link w:val="Bodytext5"/>
    <w:uiPriority w:val="99"/>
    <w:rsid w:val="00E94E9B"/>
    <w:pPr>
      <w:widowControl w:val="0"/>
      <w:spacing w:after="0" w:line="240" w:lineRule="auto"/>
    </w:pPr>
    <w:rPr>
      <w:rFonts w:ascii="Calibri" w:hAnsi="Calibri" w:cs="Calibri"/>
      <w:i/>
      <w:iCs/>
      <w:color w:val="4F81BD"/>
      <w:sz w:val="18"/>
      <w:szCs w:val="18"/>
    </w:rPr>
  </w:style>
  <w:style w:type="character" w:customStyle="1" w:styleId="Footnote">
    <w:name w:val="Footnote_"/>
    <w:basedOn w:val="DefaultParagraphFont"/>
    <w:link w:val="Footnote0"/>
    <w:uiPriority w:val="99"/>
    <w:rsid w:val="00351D5E"/>
    <w:rPr>
      <w:rFonts w:ascii="Calibri" w:hAnsi="Calibri" w:cs="Calibri"/>
      <w:i/>
      <w:iCs/>
      <w:color w:val="4F81BD"/>
      <w:sz w:val="18"/>
      <w:szCs w:val="18"/>
    </w:rPr>
  </w:style>
  <w:style w:type="character" w:customStyle="1" w:styleId="Bodytext4">
    <w:name w:val="Body text (4)_"/>
    <w:basedOn w:val="DefaultParagraphFont"/>
    <w:link w:val="Bodytext40"/>
    <w:uiPriority w:val="99"/>
    <w:rsid w:val="00351D5E"/>
    <w:rPr>
      <w:rFonts w:ascii="Arial" w:hAnsi="Arial" w:cs="Arial"/>
      <w:color w:val="2677A1"/>
      <w:sz w:val="18"/>
      <w:szCs w:val="18"/>
    </w:rPr>
  </w:style>
  <w:style w:type="character" w:customStyle="1" w:styleId="Bodytext2">
    <w:name w:val="Body text (2)_"/>
    <w:basedOn w:val="DefaultParagraphFont"/>
    <w:link w:val="Bodytext20"/>
    <w:uiPriority w:val="99"/>
    <w:rsid w:val="00351D5E"/>
    <w:rPr>
      <w:rFonts w:ascii="Trebuchet MS" w:hAnsi="Trebuchet MS" w:cs="Trebuchet MS"/>
      <w:sz w:val="18"/>
      <w:szCs w:val="18"/>
    </w:rPr>
  </w:style>
  <w:style w:type="character" w:customStyle="1" w:styleId="Heading3">
    <w:name w:val="Heading #3_"/>
    <w:basedOn w:val="DefaultParagraphFont"/>
    <w:link w:val="Heading30"/>
    <w:uiPriority w:val="99"/>
    <w:rsid w:val="00351D5E"/>
    <w:rPr>
      <w:rFonts w:ascii="Calibri" w:hAnsi="Calibri" w:cs="Calibri"/>
      <w:b/>
      <w:bCs/>
      <w:color w:val="4F81BD"/>
      <w:sz w:val="28"/>
      <w:szCs w:val="28"/>
    </w:rPr>
  </w:style>
  <w:style w:type="character" w:customStyle="1" w:styleId="Bodytext3">
    <w:name w:val="Body text (3)_"/>
    <w:basedOn w:val="DefaultParagraphFont"/>
    <w:link w:val="Bodytext30"/>
    <w:uiPriority w:val="99"/>
    <w:rsid w:val="00351D5E"/>
    <w:rPr>
      <w:rFonts w:ascii="Calibri" w:hAnsi="Calibri" w:cs="Calibri"/>
      <w:sz w:val="20"/>
      <w:szCs w:val="20"/>
    </w:rPr>
  </w:style>
  <w:style w:type="paragraph" w:customStyle="1" w:styleId="Footnote0">
    <w:name w:val="Footnote"/>
    <w:basedOn w:val="Normal"/>
    <w:link w:val="Footnote"/>
    <w:uiPriority w:val="99"/>
    <w:rsid w:val="00351D5E"/>
    <w:pPr>
      <w:widowControl w:val="0"/>
      <w:spacing w:after="0" w:line="240" w:lineRule="auto"/>
    </w:pPr>
    <w:rPr>
      <w:rFonts w:ascii="Calibri" w:hAnsi="Calibri" w:cs="Calibri"/>
      <w:i/>
      <w:iCs/>
      <w:color w:val="4F81BD"/>
      <w:sz w:val="18"/>
      <w:szCs w:val="18"/>
    </w:rPr>
  </w:style>
  <w:style w:type="paragraph" w:customStyle="1" w:styleId="Bodytext40">
    <w:name w:val="Body text (4)"/>
    <w:basedOn w:val="Normal"/>
    <w:link w:val="Bodytext4"/>
    <w:uiPriority w:val="99"/>
    <w:rsid w:val="00351D5E"/>
    <w:pPr>
      <w:widowControl w:val="0"/>
      <w:spacing w:after="200" w:line="194" w:lineRule="auto"/>
      <w:ind w:left="7120"/>
      <w:jc w:val="right"/>
    </w:pPr>
    <w:rPr>
      <w:rFonts w:ascii="Arial" w:hAnsi="Arial" w:cs="Arial"/>
      <w:color w:val="2677A1"/>
      <w:sz w:val="18"/>
      <w:szCs w:val="18"/>
    </w:rPr>
  </w:style>
  <w:style w:type="paragraph" w:customStyle="1" w:styleId="Bodytext20">
    <w:name w:val="Body text (2)"/>
    <w:basedOn w:val="Normal"/>
    <w:link w:val="Bodytext2"/>
    <w:uiPriority w:val="99"/>
    <w:rsid w:val="00351D5E"/>
    <w:pPr>
      <w:widowControl w:val="0"/>
      <w:spacing w:after="0" w:line="240" w:lineRule="auto"/>
      <w:ind w:left="6200"/>
    </w:pPr>
    <w:rPr>
      <w:rFonts w:ascii="Trebuchet MS" w:hAnsi="Trebuchet MS" w:cs="Trebuchet MS"/>
      <w:sz w:val="18"/>
      <w:szCs w:val="18"/>
    </w:rPr>
  </w:style>
  <w:style w:type="paragraph" w:customStyle="1" w:styleId="Heading30">
    <w:name w:val="Heading #3"/>
    <w:basedOn w:val="Normal"/>
    <w:link w:val="Heading3"/>
    <w:uiPriority w:val="99"/>
    <w:rsid w:val="00351D5E"/>
    <w:pPr>
      <w:widowControl w:val="0"/>
      <w:spacing w:after="480" w:line="209" w:lineRule="auto"/>
      <w:jc w:val="center"/>
      <w:outlineLvl w:val="2"/>
    </w:pPr>
    <w:rPr>
      <w:rFonts w:ascii="Calibri" w:hAnsi="Calibri" w:cs="Calibri"/>
      <w:b/>
      <w:bCs/>
      <w:color w:val="4F81BD"/>
      <w:sz w:val="28"/>
      <w:szCs w:val="28"/>
    </w:rPr>
  </w:style>
  <w:style w:type="paragraph" w:customStyle="1" w:styleId="Bodytext30">
    <w:name w:val="Body text (3)"/>
    <w:basedOn w:val="Normal"/>
    <w:link w:val="Bodytext3"/>
    <w:uiPriority w:val="99"/>
    <w:rsid w:val="00351D5E"/>
    <w:pPr>
      <w:widowControl w:val="0"/>
      <w:spacing w:after="12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r.ro" TargetMode="External"/><Relationship Id="rId1" Type="http://schemas.openxmlformats.org/officeDocument/2006/relationships/hyperlink" Target="mailto:office@cmr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r.ro" TargetMode="External"/><Relationship Id="rId2" Type="http://schemas.openxmlformats.org/officeDocument/2006/relationships/hyperlink" Target="mailto:office@cmr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ea.danila\Desktop\ANTET%20CM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856A4-026A-4834-A683-50163483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CMR</Template>
  <TotalTime>25</TotalTime>
  <Pages>1</Pages>
  <Words>208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DANILA</dc:creator>
  <cp:keywords/>
  <dc:description/>
  <cp:lastModifiedBy>Bianca Andreea Birsan</cp:lastModifiedBy>
  <cp:revision>9</cp:revision>
  <cp:lastPrinted>2021-06-26T07:20:00Z</cp:lastPrinted>
  <dcterms:created xsi:type="dcterms:W3CDTF">2023-06-26T22:17:00Z</dcterms:created>
  <dcterms:modified xsi:type="dcterms:W3CDTF">2023-06-29T08:29:00Z</dcterms:modified>
</cp:coreProperties>
</file>