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i/>
          <w:sz w:val="24"/>
          <w:szCs w:val="24"/>
        </w:rPr>
        <w:id w:val="793099137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</w:rPr>
      </w:sdtEndPr>
      <w:sdtContent>
        <w:p w:rsidR="0045728B" w:rsidRDefault="0045728B" w:rsidP="0045728B">
          <w:pPr>
            <w:spacing w:before="86"/>
            <w:ind w:left="3884" w:right="3764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Nr. 2a</w:t>
          </w:r>
        </w:p>
        <w:p w:rsidR="0045728B" w:rsidRDefault="0045728B" w:rsidP="0045728B">
          <w:pPr>
            <w:spacing w:before="15" w:line="220" w:lineRule="exact"/>
            <w:rPr>
              <w:sz w:val="22"/>
              <w:szCs w:val="22"/>
            </w:rPr>
          </w:pPr>
        </w:p>
        <w:p w:rsidR="0045728B" w:rsidRDefault="0045728B" w:rsidP="0045728B">
          <w:pPr>
            <w:ind w:left="4105" w:right="368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CERERE-TIP</w:t>
          </w:r>
        </w:p>
        <w:p w:rsidR="0045728B" w:rsidRDefault="0045728B" w:rsidP="0045728B">
          <w:pPr>
            <w:spacing w:before="41"/>
            <w:ind w:left="2002" w:right="1999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creditare a formelor de educație medicală continuă</w:t>
          </w:r>
        </w:p>
        <w:p w:rsidR="0045728B" w:rsidRDefault="0045728B" w:rsidP="0045728B">
          <w:pPr>
            <w:spacing w:before="7" w:line="240" w:lineRule="exact"/>
            <w:rPr>
              <w:sz w:val="24"/>
              <w:szCs w:val="24"/>
            </w:rPr>
          </w:pPr>
        </w:p>
        <w:p w:rsidR="0045728B" w:rsidRDefault="0045728B" w:rsidP="0045728B">
          <w:pPr>
            <w:ind w:left="100" w:right="380"/>
            <w:jc w:val="both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Aviz Facultatea de Medicină/Universitatea de Medicină și Farmacie (numai pentru  cursuri),</w:t>
          </w:r>
        </w:p>
        <w:p w:rsidR="0045728B" w:rsidRDefault="0045728B" w:rsidP="0045728B">
          <w:pPr>
            <w:spacing w:before="15" w:line="220" w:lineRule="exact"/>
            <w:rPr>
              <w:sz w:val="22"/>
              <w:szCs w:val="22"/>
            </w:rPr>
          </w:pPr>
        </w:p>
        <w:p w:rsidR="0045728B" w:rsidRDefault="0045728B" w:rsidP="0045728B">
          <w:pPr>
            <w:ind w:left="100" w:right="560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Semnatura Decan/Rector/Prorector*</w:t>
          </w:r>
        </w:p>
        <w:p w:rsidR="0045728B" w:rsidRDefault="0045728B" w:rsidP="0045728B">
          <w:pPr>
            <w:spacing w:before="6" w:line="120" w:lineRule="exact"/>
            <w:rPr>
              <w:sz w:val="13"/>
              <w:szCs w:val="13"/>
            </w:rPr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ind w:left="100" w:right="3114"/>
            <w:jc w:val="both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Aviz Colegiul Medicilor ........ (pentru manifestări non- formale)</w:t>
          </w:r>
        </w:p>
        <w:p w:rsidR="0045728B" w:rsidRDefault="0045728B" w:rsidP="0045728B">
          <w:pPr>
            <w:spacing w:before="12" w:line="220" w:lineRule="exact"/>
            <w:rPr>
              <w:sz w:val="22"/>
              <w:szCs w:val="22"/>
            </w:rPr>
          </w:pPr>
        </w:p>
        <w:p w:rsidR="0045728B" w:rsidRDefault="0045728B" w:rsidP="0045728B">
          <w:pPr>
            <w:ind w:left="100" w:right="5005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Semnătură Presedinte sau Vicepreședinte*</w:t>
          </w:r>
        </w:p>
        <w:p w:rsidR="0045728B" w:rsidRDefault="0045728B" w:rsidP="0045728B">
          <w:pPr>
            <w:spacing w:before="9" w:line="140" w:lineRule="exact"/>
            <w:rPr>
              <w:sz w:val="15"/>
              <w:szCs w:val="15"/>
            </w:rPr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76" w:lineRule="auto"/>
            <w:ind w:left="100" w:right="59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Completarea câmpurilor marcate* din cererea tip este obligatorie. Extragerea unor paragrafe din  prezenta  cerere  este  interzisă.  In  cazul  nerespectării  acestor  prevederi  solicitarea  va  fi respinsă automat.</w:t>
          </w:r>
        </w:p>
      </w:sdtContent>
    </w:sdt>
    <w:p w:rsidR="0045728B" w:rsidRDefault="0045728B" w:rsidP="0045728B">
      <w:pPr>
        <w:spacing w:before="6" w:line="240" w:lineRule="exact"/>
        <w:rPr>
          <w:sz w:val="24"/>
          <w:szCs w:val="24"/>
        </w:rPr>
      </w:pPr>
    </w:p>
    <w:sdt>
      <w:sdtPr>
        <w:rPr>
          <w:b/>
          <w:sz w:val="24"/>
          <w:szCs w:val="24"/>
        </w:rPr>
        <w:id w:val="112252126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45728B" w:rsidRDefault="0045728B" w:rsidP="0045728B">
          <w:pPr>
            <w:ind w:left="446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I. </w:t>
          </w:r>
          <w:r>
            <w:rPr>
              <w:sz w:val="24"/>
              <w:szCs w:val="24"/>
            </w:rPr>
            <w:t>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generale despre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ia organizatoare</w:t>
          </w:r>
        </w:p>
      </w:sdtContent>
    </w:sdt>
    <w:p w:rsidR="0045728B" w:rsidRDefault="0045728B" w:rsidP="0045728B">
      <w:pPr>
        <w:spacing w:line="280" w:lineRule="exact"/>
        <w:ind w:left="326" w:right="278"/>
        <w:jc w:val="both"/>
        <w:rPr>
          <w:sz w:val="24"/>
          <w:szCs w:val="24"/>
        </w:rPr>
      </w:pPr>
      <w:r>
        <w:rPr>
          <w:sz w:val="24"/>
          <w:szCs w:val="24"/>
        </w:rPr>
        <w:t>1. Denumirea furnizorului acreditat care propune evenimentul duca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>
        <w:rPr>
          <w:sz w:val="24"/>
          <w:szCs w:val="24"/>
        </w:rPr>
        <w:t>ional*........................</w:t>
      </w:r>
    </w:p>
    <w:sdt>
      <w:sdtPr>
        <w:rPr>
          <w:sz w:val="24"/>
          <w:szCs w:val="24"/>
        </w:rPr>
        <w:id w:val="-1277635310"/>
        <w:lock w:val="contentLocked"/>
        <w:placeholder>
          <w:docPart w:val="DefaultPlaceholder_1081868574"/>
        </w:placeholder>
        <w:group/>
      </w:sdtPr>
      <w:sdtContent>
        <w:p w:rsidR="0045728B" w:rsidRDefault="0045728B" w:rsidP="0045728B">
          <w:pPr>
            <w:spacing w:before="2" w:line="260" w:lineRule="exact"/>
            <w:ind w:left="125" w:right="361" w:hanging="112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2. Coordonatorul de program (obligatoriu medic, cadru didactic cu rol de predare, sau formator acreditat de Ministerul Sănătății, membru al Colegiului Medicilor din România)*</w:t>
          </w:r>
        </w:p>
      </w:sdtContent>
    </w:sdt>
    <w:p w:rsidR="0045728B" w:rsidRDefault="0045728B" w:rsidP="0045728B">
      <w:pPr>
        <w:spacing w:line="260" w:lineRule="exact"/>
        <w:ind w:left="326" w:right="1558"/>
        <w:jc w:val="both"/>
        <w:rPr>
          <w:sz w:val="24"/>
          <w:szCs w:val="24"/>
        </w:rPr>
      </w:pPr>
      <w:r>
        <w:rPr>
          <w:sz w:val="24"/>
          <w:szCs w:val="24"/>
        </w:rPr>
        <w:t>Titlu /grad profesional *...             Numele* ...                           Prenumele ...</w:t>
      </w:r>
    </w:p>
    <w:p w:rsidR="0045728B" w:rsidRDefault="0045728B" w:rsidP="0045728B">
      <w:pPr>
        <w:ind w:left="326" w:right="7386"/>
        <w:jc w:val="both"/>
        <w:rPr>
          <w:sz w:val="24"/>
          <w:szCs w:val="24"/>
        </w:rPr>
      </w:pPr>
      <w:r>
        <w:rPr>
          <w:sz w:val="24"/>
          <w:szCs w:val="24"/>
        </w:rPr>
        <w:t>Specialitate* ...</w:t>
      </w:r>
    </w:p>
    <w:p w:rsidR="0045728B" w:rsidRDefault="0045728B" w:rsidP="0045728B">
      <w:pPr>
        <w:ind w:left="326" w:right="1885"/>
        <w:jc w:val="both"/>
        <w:rPr>
          <w:sz w:val="24"/>
          <w:szCs w:val="24"/>
        </w:rPr>
      </w:pPr>
      <w:r>
        <w:rPr>
          <w:sz w:val="24"/>
          <w:szCs w:val="24"/>
        </w:rPr>
        <w:t>Telefon ...                                       Fax ...                                    E-mail ...</w:t>
      </w:r>
    </w:p>
    <w:sdt>
      <w:sdtPr>
        <w:rPr>
          <w:sz w:val="24"/>
          <w:szCs w:val="24"/>
        </w:rPr>
        <w:id w:val="2143145453"/>
        <w:lock w:val="contentLocked"/>
        <w:placeholder>
          <w:docPart w:val="DefaultPlaceholder_1081868574"/>
        </w:placeholder>
        <w:group/>
      </w:sdtPr>
      <w:sdtContent>
        <w:p w:rsidR="0045728B" w:rsidRDefault="0045728B" w:rsidP="0045728B">
          <w:pPr>
            <w:ind w:left="326" w:right="45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3. Persoana de contact desemnată de furnizorul acreditat (obligatoriu medic, membru al</w:t>
          </w:r>
        </w:p>
        <w:p w:rsidR="0045728B" w:rsidRDefault="0045728B" w:rsidP="0045728B">
          <w:pPr>
            <w:ind w:left="146" w:right="5533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Colegiului Medicilor din România)*</w:t>
          </w:r>
        </w:p>
      </w:sdtContent>
    </w:sdt>
    <w:p w:rsidR="0045728B" w:rsidRDefault="0045728B" w:rsidP="0045728B">
      <w:pPr>
        <w:ind w:left="326" w:right="1312"/>
        <w:rPr>
          <w:sz w:val="24"/>
          <w:szCs w:val="24"/>
        </w:rPr>
      </w:pPr>
      <w:r>
        <w:rPr>
          <w:sz w:val="24"/>
          <w:szCs w:val="24"/>
        </w:rPr>
        <w:t>Titlu/grad profesional * ...             Numele *...                            Prenumele * ... Specialitate* ...</w:t>
      </w:r>
    </w:p>
    <w:p w:rsidR="0045728B" w:rsidRDefault="0045728B" w:rsidP="0045728B">
      <w:pPr>
        <w:spacing w:line="242" w:lineRule="auto"/>
        <w:ind w:left="328" w:right="2833" w:hanging="2"/>
        <w:rPr>
          <w:sz w:val="24"/>
          <w:szCs w:val="24"/>
        </w:rPr>
      </w:pPr>
      <w:r>
        <w:rPr>
          <w:sz w:val="24"/>
          <w:szCs w:val="24"/>
        </w:rPr>
        <w:t xml:space="preserve">Telefon ...                     Fax ...                          E-mail*... </w:t>
      </w:r>
      <w:sdt>
        <w:sdtPr>
          <w:rPr>
            <w:sz w:val="24"/>
            <w:szCs w:val="24"/>
          </w:rPr>
          <w:id w:val="174675849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II.Informa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privind evenimentul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 propus creditării</w:t>
          </w:r>
        </w:sdtContent>
      </w:sdt>
    </w:p>
    <w:p w:rsidR="0045728B" w:rsidRDefault="0045728B" w:rsidP="0045728B">
      <w:pPr>
        <w:spacing w:line="260" w:lineRule="exact"/>
        <w:ind w:left="326" w:right="5741"/>
        <w:jc w:val="both"/>
        <w:rPr>
          <w:sz w:val="24"/>
          <w:szCs w:val="24"/>
        </w:rPr>
      </w:pPr>
      <w:r>
        <w:rPr>
          <w:sz w:val="24"/>
          <w:szCs w:val="24"/>
        </w:rPr>
        <w:t>1. a) Tipul de activitate propus *</w:t>
      </w:r>
    </w:p>
    <w:p w:rsidR="0045728B" w:rsidRDefault="0045728B" w:rsidP="0045728B">
      <w:pPr>
        <w:ind w:left="326" w:right="5051"/>
        <w:jc w:val="both"/>
        <w:rPr>
          <w:sz w:val="24"/>
          <w:szCs w:val="24"/>
        </w:rPr>
      </w:pPr>
      <w:r>
        <w:rPr>
          <w:sz w:val="24"/>
          <w:szCs w:val="24"/>
        </w:rPr>
        <w:t>Curs (inclusiv atelier de formare)      [ ] Congres                                              [ ] Curs pre-congres/conferintă               [ ] Simpozion pre-congres/conferință     [ ] Conferin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>
        <w:rPr>
          <w:sz w:val="24"/>
          <w:szCs w:val="24"/>
        </w:rPr>
        <w:t>ă                                          [ ] Simpozion                                          [ ] Masă rotundă                                     [ ] Atelier de lucru                                  [ ] Webinar                                             [ ] Serie de ...                                          [ ] Program mixt                                     [ ] Altele</w:t>
      </w:r>
    </w:p>
    <w:p w:rsidR="0045728B" w:rsidRDefault="0045728B" w:rsidP="0045728B">
      <w:pPr>
        <w:ind w:left="326" w:right="158" w:hanging="18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  <w:sdt>
        <w:sdtPr>
          <w:rPr>
            <w:sz w:val="24"/>
            <w:szCs w:val="24"/>
          </w:rPr>
          <w:id w:val="-1552142028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b) Program EMCD [ ]  tip program</w:t>
          </w:r>
        </w:sdtContent>
      </w:sdt>
      <w:r>
        <w:rPr>
          <w:sz w:val="24"/>
          <w:szCs w:val="24"/>
        </w:rPr>
        <w:t xml:space="preserve"> ....</w:t>
      </w:r>
    </w:p>
    <w:p w:rsidR="0045728B" w:rsidRDefault="0045728B" w:rsidP="0045728B">
      <w:pPr>
        <w:ind w:left="326" w:right="4033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22972491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c) Program EMCD în cadrul unui program mixt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spacing w:before="16" w:line="260" w:lineRule="exact"/>
        <w:rPr>
          <w:sz w:val="26"/>
          <w:szCs w:val="26"/>
        </w:rPr>
      </w:pPr>
    </w:p>
    <w:p w:rsidR="0045728B" w:rsidRDefault="0045728B" w:rsidP="0045728B">
      <w:pPr>
        <w:ind w:left="146" w:right="6727"/>
        <w:jc w:val="both"/>
        <w:rPr>
          <w:sz w:val="24"/>
          <w:szCs w:val="24"/>
        </w:rPr>
        <w:sectPr w:rsidR="0045728B">
          <w:pgSz w:w="11920" w:h="16840"/>
          <w:pgMar w:top="1560" w:right="1340" w:bottom="280" w:left="1340" w:header="0" w:footer="491" w:gutter="0"/>
          <w:cols w:space="720"/>
        </w:sectPr>
      </w:pPr>
      <w:sdt>
        <w:sdtPr>
          <w:rPr>
            <w:sz w:val="24"/>
            <w:szCs w:val="24"/>
          </w:rPr>
          <w:id w:val="211263168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2. Titlul programului</w:t>
          </w:r>
        </w:sdtContent>
      </w:sdt>
      <w:r>
        <w:rPr>
          <w:sz w:val="24"/>
          <w:szCs w:val="24"/>
        </w:rPr>
        <w:t>*...</w:t>
      </w:r>
    </w:p>
    <w:sdt>
      <w:sdtPr>
        <w:rPr>
          <w:sz w:val="24"/>
          <w:szCs w:val="24"/>
        </w:rPr>
        <w:id w:val="-1000277793"/>
        <w:lock w:val="contentLocked"/>
        <w:placeholder>
          <w:docPart w:val="DefaultPlaceholder_1081868574"/>
        </w:placeholder>
        <w:group/>
      </w:sdtPr>
      <w:sdtContent>
        <w:p w:rsidR="0045728B" w:rsidRDefault="0045728B" w:rsidP="0045728B">
          <w:pPr>
            <w:spacing w:before="68"/>
            <w:ind w:left="106" w:right="490" w:firstLine="60"/>
            <w:rPr>
              <w:sz w:val="24"/>
              <w:szCs w:val="24"/>
            </w:rPr>
          </w:pPr>
          <w:r>
            <w:rPr>
              <w:sz w:val="24"/>
              <w:szCs w:val="24"/>
            </w:rPr>
            <w:t>2 a) manifestarea nu este parte componentă a unui program pentru obținere de atestat de studii complementare *</w:t>
          </w:r>
        </w:p>
      </w:sdtContent>
    </w:sdt>
    <w:p w:rsidR="0045728B" w:rsidRDefault="0045728B" w:rsidP="0045728B">
      <w:pPr>
        <w:ind w:left="166" w:right="4638"/>
        <w:jc w:val="both"/>
        <w:rPr>
          <w:sz w:val="24"/>
          <w:szCs w:val="24"/>
        </w:rPr>
      </w:pPr>
      <w:r>
        <w:rPr>
          <w:sz w:val="24"/>
          <w:szCs w:val="24"/>
        </w:rPr>
        <w:t>3.  Obiectivul educațional-științific urmărit...</w:t>
      </w:r>
    </w:p>
    <w:p w:rsidR="0045728B" w:rsidRDefault="0045728B" w:rsidP="0045728B">
      <w:pPr>
        <w:spacing w:before="20" w:line="260" w:lineRule="exact"/>
        <w:rPr>
          <w:sz w:val="26"/>
          <w:szCs w:val="26"/>
        </w:rPr>
      </w:pPr>
    </w:p>
    <w:p w:rsidR="0045728B" w:rsidRDefault="0045728B" w:rsidP="0045728B">
      <w:pPr>
        <w:ind w:left="106" w:right="581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09783413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4a)  Perioada de desfă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urare</w:t>
          </w:r>
        </w:sdtContent>
      </w:sdt>
      <w:r>
        <w:rPr>
          <w:sz w:val="24"/>
          <w:szCs w:val="24"/>
        </w:rPr>
        <w:t xml:space="preserve"> *  ...</w:t>
      </w:r>
    </w:p>
    <w:p w:rsidR="0045728B" w:rsidRDefault="0045728B" w:rsidP="0045728B">
      <w:pPr>
        <w:spacing w:line="260" w:lineRule="exact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1701207466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b) Descrierea timpului de studiu aferent programului - (EMCD)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spacing w:before="16" w:line="260" w:lineRule="exact"/>
        <w:rPr>
          <w:sz w:val="26"/>
          <w:szCs w:val="26"/>
        </w:rPr>
      </w:pPr>
    </w:p>
    <w:p w:rsidR="0045728B" w:rsidRDefault="0045728B" w:rsidP="0045728B">
      <w:pPr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191739910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c)  Platforma de suport - scurtă descriere (EMCD)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ind w:left="226"/>
        <w:rPr>
          <w:sz w:val="24"/>
          <w:szCs w:val="24"/>
        </w:rPr>
      </w:pPr>
      <w:sdt>
        <w:sdtPr>
          <w:rPr>
            <w:sz w:val="24"/>
            <w:szCs w:val="24"/>
          </w:rPr>
          <w:id w:val="-182525949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5. Proprietarul platformei - (EMCD)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ind w:left="226"/>
        <w:rPr>
          <w:sz w:val="24"/>
          <w:szCs w:val="24"/>
        </w:rPr>
      </w:pPr>
      <w:sdt>
        <w:sdtPr>
          <w:rPr>
            <w:sz w:val="24"/>
            <w:szCs w:val="24"/>
          </w:rPr>
          <w:id w:val="1259400076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6. Coordonator științific - (EMCD)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spacing w:before="20" w:line="260" w:lineRule="exact"/>
        <w:rPr>
          <w:sz w:val="26"/>
          <w:szCs w:val="26"/>
        </w:rPr>
      </w:pPr>
    </w:p>
    <w:p w:rsidR="0045728B" w:rsidRDefault="0045728B" w:rsidP="0045728B">
      <w:pPr>
        <w:ind w:left="106" w:right="90" w:firstLine="180"/>
        <w:rPr>
          <w:sz w:val="24"/>
          <w:szCs w:val="24"/>
        </w:rPr>
      </w:pPr>
      <w:sdt>
        <w:sdtPr>
          <w:rPr>
            <w:sz w:val="24"/>
            <w:szCs w:val="24"/>
          </w:rPr>
          <w:id w:val="-122398199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7. Grupul-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intă (descrierea strictă a  specialită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ilor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gradului profesional al medicilor cărora li se adresează evenimentul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ional; orice al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 participan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i, în afara grupului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intă, nu beneficiază de creditele acordate de CMR)</w:t>
          </w:r>
        </w:sdtContent>
      </w:sdt>
      <w:r>
        <w:rPr>
          <w:sz w:val="24"/>
          <w:szCs w:val="24"/>
        </w:rPr>
        <w:t xml:space="preserve"> *  ...</w:t>
      </w:r>
    </w:p>
    <w:p w:rsidR="0045728B" w:rsidRDefault="0045728B" w:rsidP="0045728B">
      <w:pPr>
        <w:spacing w:before="3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132836776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8. Numărul de participan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 scontat</w:t>
          </w:r>
        </w:sdtContent>
      </w:sdt>
      <w:r>
        <w:rPr>
          <w:sz w:val="24"/>
          <w:szCs w:val="24"/>
        </w:rPr>
        <w:t>*...</w:t>
      </w:r>
    </w:p>
    <w:sdt>
      <w:sdtPr>
        <w:rPr>
          <w:sz w:val="24"/>
          <w:szCs w:val="24"/>
        </w:rPr>
        <w:id w:val="-1330893925"/>
        <w:lock w:val="contentLocked"/>
        <w:placeholder>
          <w:docPart w:val="DefaultPlaceholder_1081868574"/>
        </w:placeholder>
        <w:group/>
      </w:sdtPr>
      <w:sdtEndPr>
        <w:rPr>
          <w:i/>
        </w:rPr>
      </w:sdtEndPr>
      <w:sdtContent>
        <w:p w:rsidR="0045728B" w:rsidRDefault="0045728B" w:rsidP="0045728B">
          <w:pPr>
            <w:spacing w:line="280" w:lineRule="exact"/>
            <w:ind w:left="28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9. Programul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tiin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ific exact (va fi ata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at ca anexă, in limba  romana)*</w:t>
          </w:r>
        </w:p>
        <w:p w:rsidR="0045728B" w:rsidRDefault="0045728B" w:rsidP="0045728B">
          <w:pPr>
            <w:spacing w:line="260" w:lineRule="exact"/>
            <w:ind w:left="106" w:right="8310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NOTĂ:</w:t>
          </w:r>
        </w:p>
        <w:p w:rsidR="0045728B" w:rsidRDefault="0045728B" w:rsidP="0045728B">
          <w:pPr>
            <w:spacing w:line="233" w:lineRule="auto"/>
            <w:ind w:left="106" w:right="57" w:firstLine="180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Organizatorul se obligă să anun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e Departamentul Profesional Științific și Învățământ al CMR cu privire la orice modificări ulterioare survenite în programul educa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ional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in termen de  maximum  30  de  zile   de  la  incheierea  programului,  să  prezinte  un  raport  semnificativ</w:t>
          </w:r>
        </w:p>
        <w:p w:rsidR="0045728B" w:rsidRDefault="0045728B" w:rsidP="0045728B">
          <w:pPr>
            <w:spacing w:before="1"/>
            <w:ind w:left="106" w:right="68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asupra                                                                                                                            acestuia.</w:t>
          </w:r>
        </w:p>
      </w:sdtContent>
    </w:sdt>
    <w:p w:rsidR="0045728B" w:rsidRDefault="0045728B" w:rsidP="0045728B">
      <w:pPr>
        <w:spacing w:before="12" w:line="260" w:lineRule="exact"/>
        <w:ind w:left="106" w:right="67" w:firstLine="180"/>
        <w:jc w:val="both"/>
        <w:rPr>
          <w:sz w:val="24"/>
          <w:szCs w:val="24"/>
        </w:rPr>
      </w:pPr>
      <w:r>
        <w:rPr>
          <w:sz w:val="24"/>
          <w:szCs w:val="24"/>
        </w:rPr>
        <w:t>10.  Evaluarea  rezultatelor  asteptate  la  finalul  programului  educa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>
        <w:rPr>
          <w:sz w:val="24"/>
          <w:szCs w:val="24"/>
        </w:rPr>
        <w:t>ional*     (obligatorie  in cazul cursurilor) Da/Nu</w:t>
      </w:r>
    </w:p>
    <w:p w:rsidR="0045728B" w:rsidRDefault="0045728B" w:rsidP="0045728B">
      <w:pPr>
        <w:spacing w:before="4" w:line="280" w:lineRule="exact"/>
        <w:ind w:left="106" w:right="60" w:firstLine="18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82501502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11. Tipul materialelor publicate pentru prezentarea/sus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inerea evenimentului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 (se vor anexa). Materialele publicate nu pot con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ine referiri asupra sponsorilor decât pe ultima pagină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nu trebuie să con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ină reclame privind loca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iile turistice.</w:t>
          </w:r>
        </w:sdtContent>
      </w:sdt>
      <w:r>
        <w:rPr>
          <w:sz w:val="24"/>
          <w:szCs w:val="24"/>
        </w:rPr>
        <w:t xml:space="preserve"> *  ...</w:t>
      </w:r>
    </w:p>
    <w:p w:rsidR="0045728B" w:rsidRDefault="0045728B" w:rsidP="0045728B">
      <w:pPr>
        <w:spacing w:line="280" w:lineRule="exact"/>
        <w:ind w:left="106" w:right="313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35411669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III. 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privind finan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area evenimentului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</w:t>
          </w:r>
        </w:sdtContent>
      </w:sdt>
      <w:r>
        <w:rPr>
          <w:sz w:val="24"/>
          <w:szCs w:val="24"/>
        </w:rPr>
        <w:t>*</w:t>
      </w:r>
    </w:p>
    <w:p w:rsidR="0045728B" w:rsidRDefault="0045728B" w:rsidP="0045728B">
      <w:pPr>
        <w:spacing w:line="260" w:lineRule="exact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136797874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1. Denumirea sponsorilor* – obligatoriu</w:t>
          </w:r>
        </w:sdtContent>
      </w:sdt>
      <w:r>
        <w:rPr>
          <w:sz w:val="24"/>
          <w:szCs w:val="24"/>
        </w:rPr>
        <w:t xml:space="preserve"> ...</w:t>
      </w:r>
    </w:p>
    <w:p w:rsidR="0045728B" w:rsidRDefault="0045728B" w:rsidP="0045728B">
      <w:pPr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1604539739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2. Cuantumul sponsorizării</w:t>
          </w:r>
          <w:r>
            <w:rPr>
              <w:b/>
              <w:sz w:val="24"/>
              <w:szCs w:val="24"/>
            </w:rPr>
            <w:t xml:space="preserve">*  - </w:t>
          </w:r>
          <w:r>
            <w:rPr>
              <w:sz w:val="24"/>
              <w:szCs w:val="24"/>
            </w:rPr>
            <w:t>obligatoriu</w:t>
          </w:r>
        </w:sdtContent>
      </w:sdt>
      <w:r>
        <w:rPr>
          <w:sz w:val="24"/>
          <w:szCs w:val="24"/>
        </w:rPr>
        <w:t xml:space="preserve">  ...</w:t>
      </w:r>
    </w:p>
    <w:p w:rsidR="0045728B" w:rsidRDefault="0045728B" w:rsidP="0045728B">
      <w:pPr>
        <w:spacing w:before="3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342549573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3. Tipul de activită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 finan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ate</w:t>
          </w:r>
        </w:sdtContent>
      </w:sdt>
      <w:r>
        <w:rPr>
          <w:sz w:val="24"/>
          <w:szCs w:val="24"/>
        </w:rPr>
        <w:t xml:space="preserve"> *  ...</w:t>
      </w:r>
    </w:p>
    <w:p w:rsidR="0045728B" w:rsidRDefault="0045728B" w:rsidP="0045728B">
      <w:pPr>
        <w:spacing w:line="280" w:lineRule="exact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61048261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4. Alte surse de finan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are* – va fi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obligatoriu cuantumul acestora</w:t>
          </w:r>
        </w:sdtContent>
      </w:sdt>
      <w:r>
        <w:rPr>
          <w:sz w:val="24"/>
          <w:szCs w:val="24"/>
        </w:rPr>
        <w:t>*  ...</w:t>
      </w:r>
    </w:p>
    <w:p w:rsidR="0045728B" w:rsidRDefault="0045728B" w:rsidP="0045728B">
      <w:pPr>
        <w:spacing w:line="260" w:lineRule="exact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1305533118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5. Cuantumul taxei de participare - obligatoriu</w:t>
          </w:r>
        </w:sdtContent>
      </w:sdt>
      <w:r>
        <w:rPr>
          <w:sz w:val="24"/>
          <w:szCs w:val="24"/>
        </w:rPr>
        <w:t xml:space="preserve"> ...</w:t>
      </w:r>
    </w:p>
    <w:sdt>
      <w:sdtPr>
        <w:rPr>
          <w:i/>
          <w:sz w:val="24"/>
          <w:szCs w:val="24"/>
        </w:rPr>
        <w:id w:val="-1718888153"/>
        <w:lock w:val="contentLocked"/>
        <w:placeholder>
          <w:docPart w:val="DefaultPlaceholder_1081868574"/>
        </w:placeholder>
        <w:group/>
      </w:sdtPr>
      <w:sdtEndPr>
        <w:rPr>
          <w:i w:val="0"/>
        </w:rPr>
      </w:sdtEndPr>
      <w:sdtContent>
        <w:p w:rsidR="0045728B" w:rsidRDefault="0045728B" w:rsidP="0045728B">
          <w:pPr>
            <w:spacing w:line="233" w:lineRule="auto"/>
            <w:ind w:left="106" w:right="57" w:firstLine="240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>Declar  pe  propria  răspundere  că  voi  organiza  evenimentul  educa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ional  propus  în conformitate cu procedurile, criteriile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normele prevăzute în Decizia Consiliului na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ional al Colegiului Medicilor din România nr. 12 /2018 privind reglementarea sistemului național de</w:t>
          </w:r>
        </w:p>
        <w:p w:rsidR="0045728B" w:rsidRDefault="0045728B" w:rsidP="0045728B">
          <w:pPr>
            <w:spacing w:before="1"/>
            <w:ind w:left="106" w:right="62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 xml:space="preserve">educație medicală continuă, a criteriilor și normelor de acreditare a furnizorilor de educație medicală continuă, precum și a sistemului procedural de evaluare și creditare a activităților de educație medicală continuă adresate medicilor.   </w:t>
          </w:r>
          <w:r>
            <w:rPr>
              <w:sz w:val="24"/>
              <w:szCs w:val="24"/>
            </w:rPr>
            <w:t>Declar lipsa oricăror interese comerciale directe ale evenimentului educa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ional propus pentru creditare.</w:t>
          </w:r>
        </w:p>
        <w:p w:rsidR="0045728B" w:rsidRDefault="0045728B" w:rsidP="0045728B">
          <w:pPr>
            <w:spacing w:before="3" w:line="280" w:lineRule="exact"/>
            <w:rPr>
              <w:sz w:val="28"/>
              <w:szCs w:val="28"/>
            </w:rPr>
          </w:pPr>
        </w:p>
        <w:p w:rsidR="0045728B" w:rsidRDefault="0045728B" w:rsidP="0045728B">
          <w:pPr>
            <w:spacing w:line="260" w:lineRule="exact"/>
            <w:ind w:left="106" w:right="65" w:firstLine="12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Declarație asupra unor poten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iale conflicte de interese/bias, privind programul in general si fiecare lector implicat în program*:</w:t>
          </w:r>
        </w:p>
      </w:sdtContent>
    </w:sdt>
    <w:p w:rsidR="0045728B" w:rsidRDefault="0045728B" w:rsidP="0045728B">
      <w:pPr>
        <w:spacing w:before="2"/>
        <w:ind w:left="106" w:right="123"/>
        <w:jc w:val="both"/>
        <w:rPr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5728B" w:rsidRDefault="0045728B" w:rsidP="0045728B">
      <w:pPr>
        <w:spacing w:before="3" w:line="260" w:lineRule="exact"/>
        <w:rPr>
          <w:sz w:val="26"/>
          <w:szCs w:val="26"/>
        </w:rPr>
      </w:pPr>
    </w:p>
    <w:sdt>
      <w:sdtPr>
        <w:rPr>
          <w:b/>
          <w:sz w:val="24"/>
          <w:szCs w:val="24"/>
        </w:rPr>
        <w:id w:val="338899007"/>
        <w:lock w:val="contentLocked"/>
        <w:placeholder>
          <w:docPart w:val="DefaultPlaceholder_1081868574"/>
        </w:placeholder>
        <w:group/>
      </w:sdtPr>
      <w:sdtEndPr>
        <w:rPr>
          <w:b w:val="0"/>
          <w:i/>
        </w:rPr>
      </w:sdtEndPr>
      <w:sdtContent>
        <w:p w:rsidR="0045728B" w:rsidRDefault="0045728B" w:rsidP="0045728B">
          <w:pPr>
            <w:spacing w:line="268" w:lineRule="auto"/>
            <w:ind w:left="106" w:right="57"/>
            <w:jc w:val="both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1.</w:t>
          </w:r>
          <w:r>
            <w:rPr>
              <w:b/>
              <w:i/>
              <w:sz w:val="24"/>
              <w:szCs w:val="24"/>
            </w:rPr>
            <w:t xml:space="preserve">Conflict de interese </w:t>
          </w:r>
          <w:r>
            <w:rPr>
              <w:i/>
              <w:sz w:val="24"/>
              <w:szCs w:val="24"/>
            </w:rPr>
            <w:t>- un conflict între datoria fa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ă de public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interesele personale ale unui cadru  didactic  sau  formator,  în  calitatea  sa  de persoană  privată,  care  ar  putea  influen</w:t>
          </w:r>
          <w:r>
            <w:rPr>
              <w:rFonts w:ascii="Cambria Math" w:eastAsia="Cambria Math" w:hAnsi="Cambria Math" w:cs="Cambria Math"/>
              <w:w w:val="96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a necorespunzător  îndeplinirea  obliga</w:t>
          </w:r>
          <w:r>
            <w:rPr>
              <w:rFonts w:ascii="Cambria Math" w:eastAsia="Cambria Math" w:hAnsi="Cambria Math" w:cs="Cambria Math"/>
              <w:w w:val="96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iilor 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 responsabilită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ilor  în  exercitarea  calității  cu care a fost investit oficial.</w:t>
          </w:r>
        </w:p>
        <w:p w:rsidR="0045728B" w:rsidRDefault="0045728B" w:rsidP="0045728B">
          <w:pPr>
            <w:spacing w:before="6" w:line="120" w:lineRule="exact"/>
            <w:rPr>
              <w:sz w:val="12"/>
              <w:szCs w:val="12"/>
            </w:rPr>
          </w:pPr>
        </w:p>
        <w:p w:rsidR="0045728B" w:rsidRDefault="0045728B" w:rsidP="0045728B">
          <w:pPr>
            <w:spacing w:line="200" w:lineRule="exact"/>
          </w:pPr>
        </w:p>
        <w:p w:rsidR="0045728B" w:rsidRDefault="0045728B" w:rsidP="0045728B">
          <w:pPr>
            <w:spacing w:line="276" w:lineRule="auto"/>
            <w:ind w:left="106" w:right="59"/>
            <w:jc w:val="both"/>
            <w:rPr>
              <w:sz w:val="24"/>
              <w:szCs w:val="24"/>
            </w:rPr>
            <w:sectPr w:rsidR="0045728B">
              <w:pgSz w:w="11920" w:h="16840"/>
              <w:pgMar w:top="580" w:right="1380" w:bottom="280" w:left="1380" w:header="0" w:footer="491" w:gutter="0"/>
              <w:cols w:space="720"/>
            </w:sectPr>
          </w:pPr>
          <w:r>
            <w:rPr>
              <w:b/>
              <w:i/>
              <w:sz w:val="24"/>
              <w:szCs w:val="24"/>
            </w:rPr>
            <w:t xml:space="preserve">2.Bias  </w:t>
          </w:r>
          <w:r>
            <w:rPr>
              <w:i/>
              <w:sz w:val="24"/>
              <w:szCs w:val="24"/>
            </w:rPr>
            <w:t>–  termen  utilizat  pentru  descrierea  unei  tendințe  sau  preferințe  către  o  anumită perspectivă, ideologie, sau rezultat, în special atunci când tendința interferă cu abilitatea de a  fi  imparțial  și  obiectiv.  Bias-ul  p</w:t>
          </w:r>
          <w:bookmarkStart w:id="0" w:name="_GoBack"/>
          <w:bookmarkEnd w:id="0"/>
          <w:r>
            <w:rPr>
              <w:i/>
              <w:sz w:val="24"/>
              <w:szCs w:val="24"/>
            </w:rPr>
            <w:t>oate  fi  stiințific,  politic,  economic,  financiar,  religios, general sau particular discriminatoriu, etnic, rasial, cultural, sau geografic. Bias-ul poate</w:t>
          </w:r>
        </w:p>
        <w:p w:rsidR="0045728B" w:rsidRDefault="0045728B" w:rsidP="0045728B">
          <w:pPr>
            <w:spacing w:before="70" w:line="276" w:lineRule="auto"/>
            <w:ind w:left="106" w:right="59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lastRenderedPageBreak/>
            <w:t>apărea  în  relație   cu  o  anumită  industrie,  sau  produs  comercial,  cum  ar  fi  un  dispozitiv medical,sau un produs farmaceutic, ori in relație cu o anumită viziune intelectuală, politică, etc., in situații în care acțiunea produselor sau viziunilor poate fi, la fel de bine, utilă sau validă.</w:t>
          </w:r>
        </w:p>
      </w:sdtContent>
    </w:sdt>
    <w:p w:rsidR="0045728B" w:rsidRDefault="0045728B" w:rsidP="0045728B">
      <w:pPr>
        <w:spacing w:before="14" w:line="260" w:lineRule="exact"/>
        <w:rPr>
          <w:sz w:val="26"/>
          <w:szCs w:val="26"/>
        </w:rPr>
      </w:pPr>
    </w:p>
    <w:p w:rsidR="0045728B" w:rsidRDefault="0045728B" w:rsidP="0045728B">
      <w:pPr>
        <w:ind w:left="826"/>
        <w:rPr>
          <w:sz w:val="24"/>
          <w:szCs w:val="24"/>
        </w:rPr>
        <w:sectPr w:rsidR="0045728B">
          <w:pgSz w:w="11920" w:h="16840"/>
          <w:pgMar w:top="580" w:right="1380" w:bottom="280" w:left="1380" w:header="0" w:footer="491" w:gutter="0"/>
          <w:cols w:space="720"/>
        </w:sectPr>
      </w:pPr>
      <w:r>
        <w:rPr>
          <w:sz w:val="24"/>
          <w:szCs w:val="24"/>
        </w:rPr>
        <w:t>Data*                                                                                            Semnătura/parafa *</w:t>
      </w:r>
    </w:p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6C"/>
    <w:rsid w:val="003C7B6F"/>
    <w:rsid w:val="0045728B"/>
    <w:rsid w:val="008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AFBCE09-7C5A-4476-8110-AB3FDAD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57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BDB7-48AC-42A1-BBFB-9B5D44B9408E}"/>
      </w:docPartPr>
      <w:docPartBody>
        <w:p w:rsidR="00000000" w:rsidRDefault="0033203A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3A"/>
    <w:rsid w:val="0033203A"/>
    <w:rsid w:val="00E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3320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2018-08-27T08:14:00Z</dcterms:created>
  <dcterms:modified xsi:type="dcterms:W3CDTF">2018-08-27T08:17:00Z</dcterms:modified>
</cp:coreProperties>
</file>