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24"/>
          <w:szCs w:val="24"/>
        </w:rPr>
        <w:id w:val="-887483693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F63957" w:rsidRDefault="00F63957" w:rsidP="00F63957">
          <w:pPr>
            <w:spacing w:before="65"/>
            <w:ind w:right="118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ANEXA Nr. 2g</w:t>
          </w:r>
        </w:p>
        <w:p w:rsidR="00F63957" w:rsidRDefault="00F63957" w:rsidP="00F63957">
          <w:pPr>
            <w:spacing w:before="12" w:line="260" w:lineRule="exact"/>
            <w:rPr>
              <w:sz w:val="26"/>
              <w:szCs w:val="26"/>
            </w:rPr>
          </w:pPr>
        </w:p>
        <w:p w:rsidR="00F63957" w:rsidRDefault="00F63957" w:rsidP="00F63957">
          <w:pPr>
            <w:ind w:left="3929" w:right="395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MODEL-TIP</w:t>
          </w:r>
        </w:p>
        <w:p w:rsidR="00F63957" w:rsidRDefault="00F63957" w:rsidP="00F63957">
          <w:pPr>
            <w:ind w:left="1286" w:right="130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 formă de evaluare a evenimentelor de educație medicală continuă</w:t>
          </w:r>
        </w:p>
        <w:p w:rsidR="00F63957" w:rsidRDefault="00F63957" w:rsidP="00F63957">
          <w:pPr>
            <w:spacing w:before="16" w:line="260" w:lineRule="exact"/>
            <w:rPr>
              <w:sz w:val="26"/>
              <w:szCs w:val="26"/>
            </w:rPr>
          </w:pPr>
        </w:p>
        <w:p w:rsidR="00F63957" w:rsidRDefault="00F63957" w:rsidP="00F63957">
          <w:pPr>
            <w:ind w:left="280" w:right="4700"/>
            <w:rPr>
              <w:sz w:val="24"/>
              <w:szCs w:val="24"/>
            </w:rPr>
          </w:pPr>
          <w:r>
            <w:rPr>
              <w:sz w:val="24"/>
              <w:szCs w:val="24"/>
            </w:rPr>
            <w:t>Titlul și organizatorul manifestării de EMC, Data/perioada,</w:t>
          </w:r>
        </w:p>
        <w:p w:rsidR="00F63957" w:rsidRDefault="00F63957" w:rsidP="00F63957">
          <w:pPr>
            <w:ind w:left="283"/>
            <w:rPr>
              <w:sz w:val="24"/>
              <w:szCs w:val="24"/>
            </w:rPr>
          </w:pPr>
          <w:r>
            <w:rPr>
              <w:sz w:val="24"/>
              <w:szCs w:val="24"/>
            </w:rPr>
            <w:t>Locația,</w:t>
          </w:r>
        </w:p>
        <w:p w:rsidR="00F63957" w:rsidRDefault="00F63957" w:rsidP="00F63957">
          <w:pPr>
            <w:ind w:left="283"/>
            <w:rPr>
              <w:sz w:val="24"/>
              <w:szCs w:val="24"/>
            </w:rPr>
          </w:pPr>
          <w:r>
            <w:rPr>
              <w:sz w:val="24"/>
              <w:szCs w:val="24"/>
            </w:rPr>
            <w:t>Înregistrarea participanților la o manifestare EMC în funcție de calitatea fiecăruia:</w:t>
          </w:r>
        </w:p>
        <w:p w:rsidR="00F63957" w:rsidRDefault="00F63957" w:rsidP="00F63957">
          <w:pPr>
            <w:ind w:left="4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participant/cursant</w:t>
          </w:r>
        </w:p>
        <w:p w:rsidR="00F63957" w:rsidRDefault="00F63957" w:rsidP="00F63957">
          <w:pPr>
            <w:ind w:left="4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lucrare prezentată</w:t>
          </w:r>
        </w:p>
        <w:p w:rsidR="00F63957" w:rsidRDefault="00F63957" w:rsidP="00F63957">
          <w:pPr>
            <w:ind w:left="4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coordonator</w:t>
          </w:r>
        </w:p>
        <w:p w:rsidR="00F63957" w:rsidRDefault="00F63957" w:rsidP="00F63957">
          <w:pPr>
            <w:ind w:left="4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lector</w:t>
          </w:r>
        </w:p>
      </w:sdtContent>
    </w:sdt>
    <w:p w:rsidR="00F63957" w:rsidRDefault="00F63957" w:rsidP="00F63957">
      <w:pPr>
        <w:spacing w:before="17" w:line="260" w:lineRule="exact"/>
        <w:rPr>
          <w:sz w:val="26"/>
          <w:szCs w:val="26"/>
        </w:rPr>
      </w:pPr>
    </w:p>
    <w:sdt>
      <w:sdtPr>
        <w:rPr>
          <w:rFonts w:ascii="Calibri" w:eastAsia="Calibri" w:hAnsi="Calibri" w:cs="Calibri"/>
          <w:sz w:val="22"/>
          <w:szCs w:val="22"/>
        </w:rPr>
        <w:id w:val="-1238707467"/>
        <w:lock w:val="contentLocked"/>
        <w:placeholder>
          <w:docPart w:val="DefaultPlaceholder_1081868574"/>
        </w:placeholder>
        <w:group/>
      </w:sdtPr>
      <w:sdtContent>
        <w:p w:rsidR="00F63957" w:rsidRDefault="00F63957" w:rsidP="00F63957">
          <w:pPr>
            <w:ind w:left="252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1. Am învățat ceva în urma acestui eveniment?</w:t>
          </w:r>
        </w:p>
      </w:sdtContent>
    </w:sdt>
    <w:p w:rsidR="00F63957" w:rsidRDefault="00F63957" w:rsidP="00F63957">
      <w:pPr>
        <w:spacing w:before="75"/>
        <w:ind w:left="3679" w:right="36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      Neutru       Nu</w:t>
      </w:r>
    </w:p>
    <w:p w:rsidR="00F63957" w:rsidRDefault="00F63957" w:rsidP="00F63957">
      <w:pPr>
        <w:spacing w:before="3" w:line="120" w:lineRule="exact"/>
        <w:rPr>
          <w:sz w:val="12"/>
          <w:szCs w:val="12"/>
        </w:rPr>
      </w:pPr>
    </w:p>
    <w:p w:rsidR="00F63957" w:rsidRDefault="00F63957" w:rsidP="00F63957">
      <w:pPr>
        <w:ind w:left="3679" w:right="377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1     2   3             4   5</w:t>
      </w:r>
    </w:p>
    <w:p w:rsidR="00F63957" w:rsidRDefault="00F63957" w:rsidP="00F63957">
      <w:pPr>
        <w:spacing w:before="3" w:line="140" w:lineRule="exact"/>
        <w:rPr>
          <w:sz w:val="14"/>
          <w:szCs w:val="14"/>
        </w:rPr>
      </w:pPr>
    </w:p>
    <w:p w:rsidR="00F63957" w:rsidRDefault="00F63957" w:rsidP="00F63957">
      <w:pPr>
        <w:spacing w:line="200" w:lineRule="exact"/>
      </w:pPr>
    </w:p>
    <w:p w:rsidR="00F63957" w:rsidRDefault="00F63957" w:rsidP="00F63957">
      <w:pPr>
        <w:ind w:left="252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580710025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alibri" w:eastAsia="Calibri" w:hAnsi="Calibri" w:cs="Calibri"/>
              <w:sz w:val="22"/>
              <w:szCs w:val="22"/>
            </w:rPr>
            <w:t>2. Va schimba acest eveniment practica mea</w:t>
          </w:r>
        </w:sdtContent>
      </w:sdt>
      <w:r>
        <w:rPr>
          <w:rFonts w:ascii="Calibri" w:eastAsia="Calibri" w:hAnsi="Calibri" w:cs="Calibri"/>
          <w:sz w:val="22"/>
          <w:szCs w:val="22"/>
        </w:rPr>
        <w:t>?</w:t>
      </w:r>
    </w:p>
    <w:p w:rsidR="00F63957" w:rsidRDefault="00F63957" w:rsidP="00F63957">
      <w:pPr>
        <w:spacing w:before="1" w:line="140" w:lineRule="exact"/>
        <w:rPr>
          <w:sz w:val="15"/>
          <w:szCs w:val="15"/>
        </w:rPr>
      </w:pPr>
    </w:p>
    <w:p w:rsidR="00F63957" w:rsidRDefault="00F63957" w:rsidP="00F63957">
      <w:pPr>
        <w:ind w:left="3679" w:right="36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      Neutru       Nu</w:t>
      </w:r>
    </w:p>
    <w:p w:rsidR="00F63957" w:rsidRDefault="00F63957" w:rsidP="00F63957">
      <w:pPr>
        <w:spacing w:line="120" w:lineRule="exact"/>
        <w:rPr>
          <w:sz w:val="12"/>
          <w:szCs w:val="12"/>
        </w:rPr>
      </w:pPr>
    </w:p>
    <w:p w:rsidR="00F63957" w:rsidRDefault="00F63957" w:rsidP="00F63957">
      <w:pPr>
        <w:ind w:left="3679" w:right="377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1     2   3             4   5</w:t>
      </w:r>
    </w:p>
    <w:p w:rsidR="00F63957" w:rsidRDefault="00F63957" w:rsidP="00F63957">
      <w:pPr>
        <w:spacing w:before="4" w:line="120" w:lineRule="exact"/>
        <w:rPr>
          <w:sz w:val="13"/>
          <w:szCs w:val="13"/>
        </w:rPr>
      </w:pPr>
    </w:p>
    <w:p w:rsidR="00F63957" w:rsidRDefault="00F63957" w:rsidP="00F63957">
      <w:pPr>
        <w:spacing w:line="200" w:lineRule="exact"/>
        <w:sectPr w:rsidR="00F63957">
          <w:pgSz w:w="11920" w:h="16840"/>
          <w:pgMar w:top="1060" w:right="1320" w:bottom="280" w:left="1340" w:header="0" w:footer="491" w:gutter="0"/>
          <w:cols w:space="720"/>
        </w:sectPr>
      </w:pPr>
    </w:p>
    <w:p w:rsidR="00F63957" w:rsidRDefault="00F63957" w:rsidP="00F63957">
      <w:pPr>
        <w:spacing w:before="12"/>
        <w:ind w:left="252" w:right="-53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853571248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alibri" w:eastAsia="Calibri" w:hAnsi="Calibri" w:cs="Calibri"/>
              <w:sz w:val="22"/>
              <w:szCs w:val="22"/>
            </w:rPr>
            <w:t>3. A fost evenimentul organizat bine</w:t>
          </w:r>
        </w:sdtContent>
      </w:sdt>
      <w:r>
        <w:rPr>
          <w:rFonts w:ascii="Calibri" w:eastAsia="Calibri" w:hAnsi="Calibri" w:cs="Calibri"/>
          <w:sz w:val="22"/>
          <w:szCs w:val="22"/>
        </w:rPr>
        <w:t>?</w:t>
      </w:r>
    </w:p>
    <w:p w:rsidR="00F63957" w:rsidRDefault="00F63957" w:rsidP="00F63957">
      <w:pPr>
        <w:spacing w:line="200" w:lineRule="exact"/>
      </w:pPr>
      <w:r>
        <w:br w:type="column"/>
      </w:r>
    </w:p>
    <w:p w:rsidR="00F63957" w:rsidRDefault="00F63957" w:rsidP="00F63957">
      <w:pPr>
        <w:spacing w:before="10" w:line="220" w:lineRule="exact"/>
        <w:rPr>
          <w:sz w:val="22"/>
          <w:szCs w:val="22"/>
        </w:rPr>
      </w:pPr>
    </w:p>
    <w:p w:rsidR="00F63957" w:rsidRDefault="00F63957" w:rsidP="00F6395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      Neutru       Nu</w:t>
      </w:r>
    </w:p>
    <w:p w:rsidR="00F63957" w:rsidRDefault="00F63957" w:rsidP="00F63957">
      <w:pPr>
        <w:spacing w:before="3" w:line="120" w:lineRule="exact"/>
        <w:rPr>
          <w:sz w:val="12"/>
          <w:szCs w:val="12"/>
        </w:rPr>
      </w:pPr>
    </w:p>
    <w:p w:rsidR="00F63957" w:rsidRDefault="00F63957" w:rsidP="00F63957">
      <w:pPr>
        <w:rPr>
          <w:rFonts w:ascii="Calibri" w:eastAsia="Calibri" w:hAnsi="Calibri" w:cs="Calibri"/>
          <w:sz w:val="22"/>
          <w:szCs w:val="22"/>
        </w:rPr>
        <w:sectPr w:rsidR="00F63957">
          <w:type w:val="continuous"/>
          <w:pgSz w:w="11920" w:h="16840"/>
          <w:pgMar w:top="520" w:right="1320" w:bottom="280" w:left="1340" w:header="720" w:footer="720" w:gutter="0"/>
          <w:cols w:num="2" w:space="720" w:equalWidth="0">
            <w:col w:w="3590" w:space="126"/>
            <w:col w:w="5544"/>
          </w:cols>
        </w:sectPr>
      </w:pPr>
      <w:r>
        <w:rPr>
          <w:rFonts w:ascii="Calibri" w:eastAsia="Calibri" w:hAnsi="Calibri" w:cs="Calibri"/>
          <w:sz w:val="22"/>
          <w:szCs w:val="22"/>
        </w:rPr>
        <w:t>1     2   3             4   5</w:t>
      </w:r>
    </w:p>
    <w:p w:rsidR="00F63957" w:rsidRDefault="00F63957" w:rsidP="00F63957">
      <w:pPr>
        <w:spacing w:before="2" w:line="120" w:lineRule="exact"/>
        <w:rPr>
          <w:sz w:val="13"/>
          <w:szCs w:val="13"/>
        </w:rPr>
      </w:pPr>
    </w:p>
    <w:p w:rsidR="00F63957" w:rsidRDefault="00F63957" w:rsidP="00F63957">
      <w:pPr>
        <w:spacing w:line="200" w:lineRule="exact"/>
      </w:pPr>
    </w:p>
    <w:p w:rsidR="00F63957" w:rsidRDefault="00F63957" w:rsidP="00F63957">
      <w:pPr>
        <w:spacing w:before="12"/>
        <w:ind w:left="2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</w:t>
      </w:r>
      <w:sdt>
        <w:sdtPr>
          <w:rPr>
            <w:rFonts w:ascii="Calibri" w:eastAsia="Calibri" w:hAnsi="Calibri" w:cs="Calibri"/>
            <w:sz w:val="22"/>
            <w:szCs w:val="22"/>
          </w:rPr>
          <w:id w:val="586579483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alibri" w:eastAsia="Calibri" w:hAnsi="Calibri" w:cs="Calibri"/>
              <w:sz w:val="22"/>
              <w:szCs w:val="22"/>
            </w:rPr>
            <w:t>Calitatea conținutului științific a fost</w:t>
          </w:r>
        </w:sdtContent>
      </w:sdt>
      <w:r>
        <w:rPr>
          <w:rFonts w:ascii="Calibri" w:eastAsia="Calibri" w:hAnsi="Calibri" w:cs="Calibri"/>
          <w:sz w:val="22"/>
          <w:szCs w:val="22"/>
        </w:rPr>
        <w:t>?</w:t>
      </w:r>
    </w:p>
    <w:p w:rsidR="00F63957" w:rsidRDefault="00F63957" w:rsidP="00F63957">
      <w:pPr>
        <w:spacing w:before="1" w:line="140" w:lineRule="exact"/>
        <w:rPr>
          <w:sz w:val="15"/>
          <w:szCs w:val="15"/>
        </w:rPr>
      </w:pPr>
    </w:p>
    <w:p w:rsidR="00F63957" w:rsidRDefault="00F63957" w:rsidP="00F63957">
      <w:pPr>
        <w:ind w:left="3463" w:right="341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Bună       Neutru       Slabă</w:t>
      </w:r>
    </w:p>
    <w:p w:rsidR="00F63957" w:rsidRDefault="00F63957" w:rsidP="00F63957">
      <w:pPr>
        <w:spacing w:before="3" w:line="120" w:lineRule="exact"/>
        <w:rPr>
          <w:sz w:val="12"/>
          <w:szCs w:val="12"/>
        </w:rPr>
      </w:pPr>
    </w:p>
    <w:p w:rsidR="00F63957" w:rsidRDefault="00F63957" w:rsidP="00F63957">
      <w:pPr>
        <w:ind w:left="3463" w:right="377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1         2   3             4   5</w:t>
      </w:r>
    </w:p>
    <w:p w:rsidR="00F63957" w:rsidRDefault="00F63957" w:rsidP="00F63957">
      <w:pPr>
        <w:spacing w:before="1" w:line="120" w:lineRule="exact"/>
        <w:rPr>
          <w:sz w:val="13"/>
          <w:szCs w:val="13"/>
        </w:rPr>
      </w:pPr>
    </w:p>
    <w:p w:rsidR="00F63957" w:rsidRDefault="00F63957" w:rsidP="00F63957">
      <w:pPr>
        <w:spacing w:line="200" w:lineRule="exact"/>
        <w:sectPr w:rsidR="00F63957">
          <w:type w:val="continuous"/>
          <w:pgSz w:w="11920" w:h="16840"/>
          <w:pgMar w:top="520" w:right="1320" w:bottom="280" w:left="1340" w:header="720" w:footer="720" w:gutter="0"/>
          <w:cols w:space="720"/>
        </w:sectPr>
      </w:pPr>
    </w:p>
    <w:p w:rsidR="00F63957" w:rsidRDefault="00F63957" w:rsidP="00F63957">
      <w:pPr>
        <w:spacing w:before="12"/>
        <w:ind w:left="25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sdt>
        <w:sdtPr>
          <w:rPr>
            <w:rFonts w:ascii="Calibri" w:eastAsia="Calibri" w:hAnsi="Calibri" w:cs="Calibri"/>
            <w:sz w:val="22"/>
            <w:szCs w:val="22"/>
          </w:rPr>
          <w:id w:val="597752077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alibri" w:eastAsia="Calibri" w:hAnsi="Calibri" w:cs="Calibri"/>
              <w:sz w:val="22"/>
              <w:szCs w:val="22"/>
            </w:rPr>
            <w:t>. Calitatea lectorilor a fost</w:t>
          </w:r>
        </w:sdtContent>
      </w:sdt>
      <w:r>
        <w:rPr>
          <w:rFonts w:ascii="Calibri" w:eastAsia="Calibri" w:hAnsi="Calibri" w:cs="Calibri"/>
          <w:sz w:val="22"/>
          <w:szCs w:val="22"/>
        </w:rPr>
        <w:t>?</w:t>
      </w:r>
    </w:p>
    <w:p w:rsidR="00F63957" w:rsidRDefault="00F63957" w:rsidP="00F63957">
      <w:pPr>
        <w:spacing w:line="200" w:lineRule="exact"/>
      </w:pPr>
      <w:r>
        <w:br w:type="column"/>
      </w:r>
    </w:p>
    <w:p w:rsidR="00F63957" w:rsidRDefault="00F63957" w:rsidP="00F63957">
      <w:pPr>
        <w:spacing w:before="12" w:line="220" w:lineRule="exact"/>
        <w:rPr>
          <w:sz w:val="22"/>
          <w:szCs w:val="22"/>
        </w:rPr>
      </w:pPr>
    </w:p>
    <w:p w:rsidR="00F63957" w:rsidRDefault="00F63957" w:rsidP="00F6395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Bună       Neutru       Slabă</w:t>
      </w:r>
    </w:p>
    <w:p w:rsidR="00F63957" w:rsidRDefault="00F63957" w:rsidP="00F63957">
      <w:pPr>
        <w:spacing w:line="120" w:lineRule="exact"/>
        <w:rPr>
          <w:sz w:val="12"/>
          <w:szCs w:val="12"/>
        </w:rPr>
      </w:pPr>
    </w:p>
    <w:p w:rsidR="00F63957" w:rsidRDefault="00F63957" w:rsidP="00F63957">
      <w:pPr>
        <w:rPr>
          <w:rFonts w:ascii="Calibri" w:eastAsia="Calibri" w:hAnsi="Calibri" w:cs="Calibri"/>
          <w:sz w:val="22"/>
          <w:szCs w:val="22"/>
        </w:rPr>
        <w:sectPr w:rsidR="00F63957">
          <w:type w:val="continuous"/>
          <w:pgSz w:w="11920" w:h="16840"/>
          <w:pgMar w:top="520" w:right="1320" w:bottom="280" w:left="1340" w:header="720" w:footer="720" w:gutter="0"/>
          <w:cols w:num="2" w:space="720" w:equalWidth="0">
            <w:col w:w="2771" w:space="729"/>
            <w:col w:w="5760"/>
          </w:cols>
        </w:sectPr>
      </w:pPr>
      <w:r>
        <w:rPr>
          <w:rFonts w:ascii="Calibri" w:eastAsia="Calibri" w:hAnsi="Calibri" w:cs="Calibri"/>
          <w:sz w:val="22"/>
          <w:szCs w:val="22"/>
        </w:rPr>
        <w:t>1         2   3             4   5</w:t>
      </w:r>
    </w:p>
    <w:p w:rsidR="00F63957" w:rsidRDefault="00F63957" w:rsidP="00F63957">
      <w:pPr>
        <w:spacing w:before="1" w:line="120" w:lineRule="exact"/>
        <w:rPr>
          <w:sz w:val="13"/>
          <w:szCs w:val="13"/>
        </w:rPr>
      </w:pPr>
    </w:p>
    <w:p w:rsidR="00F63957" w:rsidRDefault="00F63957" w:rsidP="00F63957">
      <w:pPr>
        <w:spacing w:line="200" w:lineRule="exact"/>
      </w:pPr>
    </w:p>
    <w:p w:rsidR="00F63957" w:rsidRDefault="00F63957" w:rsidP="00F63957">
      <w:pPr>
        <w:spacing w:before="12"/>
        <w:ind w:left="2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</w:t>
      </w:r>
      <w:sdt>
        <w:sdtPr>
          <w:rPr>
            <w:rFonts w:ascii="Calibri" w:eastAsia="Calibri" w:hAnsi="Calibri" w:cs="Calibri"/>
            <w:sz w:val="22"/>
            <w:szCs w:val="22"/>
          </w:rPr>
          <w:id w:val="-851100957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alibri" w:eastAsia="Calibri" w:hAnsi="Calibri" w:cs="Calibri"/>
              <w:sz w:val="22"/>
              <w:szCs w:val="22"/>
            </w:rPr>
            <w:t>A fost adecvat locul de desfășurare a evenimentului</w:t>
          </w:r>
        </w:sdtContent>
      </w:sdt>
      <w:r>
        <w:rPr>
          <w:rFonts w:ascii="Calibri" w:eastAsia="Calibri" w:hAnsi="Calibri" w:cs="Calibri"/>
          <w:sz w:val="22"/>
          <w:szCs w:val="22"/>
        </w:rPr>
        <w:t>?</w:t>
      </w:r>
    </w:p>
    <w:p w:rsidR="00F63957" w:rsidRDefault="00F63957" w:rsidP="00F63957">
      <w:pPr>
        <w:spacing w:before="2" w:line="140" w:lineRule="exact"/>
        <w:rPr>
          <w:sz w:val="15"/>
          <w:szCs w:val="15"/>
        </w:rPr>
      </w:pPr>
    </w:p>
    <w:p w:rsidR="00F63957" w:rsidRDefault="00F63957" w:rsidP="00F63957">
      <w:pPr>
        <w:ind w:left="3679" w:right="36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      Neutru       Nu</w:t>
      </w:r>
    </w:p>
    <w:p w:rsidR="00F63957" w:rsidRDefault="00F63957" w:rsidP="00F63957">
      <w:pPr>
        <w:spacing w:before="3" w:line="120" w:lineRule="exact"/>
        <w:rPr>
          <w:sz w:val="12"/>
          <w:szCs w:val="12"/>
        </w:rPr>
      </w:pPr>
    </w:p>
    <w:p w:rsidR="00F63957" w:rsidRDefault="00F63957" w:rsidP="00F63957">
      <w:pPr>
        <w:ind w:left="3679" w:right="377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1     2   3             4   5</w:t>
      </w:r>
    </w:p>
    <w:p w:rsidR="00F63957" w:rsidRDefault="00F63957" w:rsidP="00F63957">
      <w:pPr>
        <w:spacing w:before="74"/>
        <w:ind w:left="2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 </w:t>
      </w:r>
      <w:sdt>
        <w:sdtPr>
          <w:rPr>
            <w:rFonts w:ascii="Calibri" w:eastAsia="Calibri" w:hAnsi="Calibri" w:cs="Calibri"/>
            <w:sz w:val="22"/>
            <w:szCs w:val="22"/>
          </w:rPr>
          <w:id w:val="2034845931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alibri" w:eastAsia="Calibri" w:hAnsi="Calibri" w:cs="Calibri"/>
              <w:sz w:val="22"/>
              <w:szCs w:val="22"/>
            </w:rPr>
            <w:t>Am simțit că evenimentul a fost părtinitor</w:t>
          </w:r>
        </w:sdtContent>
      </w:sdt>
      <w:r>
        <w:rPr>
          <w:rFonts w:ascii="Calibri" w:eastAsia="Calibri" w:hAnsi="Calibri" w:cs="Calibri"/>
          <w:sz w:val="22"/>
          <w:szCs w:val="22"/>
        </w:rPr>
        <w:t>?</w:t>
      </w:r>
    </w:p>
    <w:p w:rsidR="00F63957" w:rsidRDefault="00F63957" w:rsidP="00F63957">
      <w:pPr>
        <w:spacing w:before="1" w:line="140" w:lineRule="exact"/>
        <w:rPr>
          <w:sz w:val="15"/>
          <w:szCs w:val="15"/>
        </w:rPr>
      </w:pPr>
    </w:p>
    <w:p w:rsidR="00F63957" w:rsidRDefault="00F63957" w:rsidP="00F63957">
      <w:pPr>
        <w:ind w:left="3679" w:right="36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      Neutru       Nu</w:t>
      </w:r>
    </w:p>
    <w:p w:rsidR="00F63957" w:rsidRDefault="00F63957" w:rsidP="00F63957">
      <w:pPr>
        <w:spacing w:line="120" w:lineRule="exact"/>
        <w:rPr>
          <w:sz w:val="12"/>
          <w:szCs w:val="12"/>
        </w:rPr>
      </w:pPr>
    </w:p>
    <w:p w:rsidR="00F63957" w:rsidRDefault="00F63957" w:rsidP="00F63957">
      <w:pPr>
        <w:ind w:left="3679" w:right="377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1     2   3             4   5</w:t>
      </w:r>
    </w:p>
    <w:p w:rsidR="00F63957" w:rsidRDefault="00F63957" w:rsidP="00F63957">
      <w:pPr>
        <w:spacing w:before="6" w:line="140" w:lineRule="exact"/>
        <w:rPr>
          <w:sz w:val="14"/>
          <w:szCs w:val="14"/>
        </w:rPr>
      </w:pPr>
    </w:p>
    <w:p w:rsidR="00F63957" w:rsidRDefault="00F63957" w:rsidP="00F63957">
      <w:pPr>
        <w:spacing w:line="200" w:lineRule="exact"/>
      </w:pPr>
    </w:p>
    <w:sdt>
      <w:sdtPr>
        <w:rPr>
          <w:rFonts w:ascii="Calibri" w:eastAsia="Calibri" w:hAnsi="Calibri" w:cs="Calibri"/>
          <w:sz w:val="22"/>
          <w:szCs w:val="22"/>
        </w:rPr>
        <w:id w:val="-987089318"/>
        <w:lock w:val="contentLocked"/>
        <w:placeholder>
          <w:docPart w:val="DefaultPlaceholder_1081868574"/>
        </w:placeholder>
        <w:group/>
      </w:sdtPr>
      <w:sdtContent>
        <w:bookmarkStart w:id="0" w:name="_GoBack" w:displacedByCustomXml="prev"/>
        <w:p w:rsidR="00F63957" w:rsidRDefault="00F63957" w:rsidP="00F63957">
          <w:pPr>
            <w:ind w:left="100" w:right="95" w:firstLine="401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Colegiile teritoriale vor verifica prin sondaj, pe baza documentelor doveditoare, acuratețea celor de mai sus.</w:t>
          </w:r>
        </w:p>
        <w:bookmarkEnd w:id="0" w:displacedByCustomXml="next"/>
      </w:sdtContent>
    </w:sdt>
    <w:p w:rsidR="003C7B6F" w:rsidRDefault="003C7B6F"/>
    <w:sectPr w:rsidR="003C7B6F">
      <w:type w:val="continuous"/>
      <w:pgSz w:w="11920" w:h="16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CB"/>
    <w:rsid w:val="002261CB"/>
    <w:rsid w:val="003C7B6F"/>
    <w:rsid w:val="00F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A19254B-E28D-4D72-9EF2-53F760D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F639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93F0-2362-410D-B17C-D27BEAAA0CC3}"/>
      </w:docPartPr>
      <w:docPartBody>
        <w:p w:rsidR="00000000" w:rsidRDefault="002D6D78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78"/>
    <w:rsid w:val="002D6D78"/>
    <w:rsid w:val="006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2D6D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2</cp:revision>
  <dcterms:created xsi:type="dcterms:W3CDTF">2018-08-27T08:28:00Z</dcterms:created>
  <dcterms:modified xsi:type="dcterms:W3CDTF">2018-08-27T08:29:00Z</dcterms:modified>
</cp:coreProperties>
</file>